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line="240" w:lineRule="auto"/>
        <w:jc w:val="center"/>
        <w:rPr>
          <w:rFonts w:ascii="Calibri" w:cs="Calibri" w:eastAsia="Calibri" w:hAnsi="Calibri"/>
          <w:b w:val="1"/>
          <w:sz w:val="36"/>
          <w:szCs w:val="36"/>
        </w:rPr>
      </w:pPr>
      <w:r w:rsidDel="00000000" w:rsidR="00000000" w:rsidRPr="00000000">
        <w:rPr>
          <w:rFonts w:ascii="Calibri" w:cs="Calibri" w:eastAsia="Calibri" w:hAnsi="Calibri"/>
          <w:b w:val="1"/>
          <w:sz w:val="36"/>
          <w:szCs w:val="36"/>
          <w:rtl w:val="0"/>
        </w:rPr>
        <w:t xml:space="preserve">Getting Ready for Jesus</w:t>
      </w:r>
    </w:p>
    <w:p w:rsidR="00000000" w:rsidDel="00000000" w:rsidP="00000000" w:rsidRDefault="00000000" w:rsidRPr="00000000" w14:paraId="00000002">
      <w:pPr>
        <w:pageBreakBefore w:val="0"/>
        <w:spacing w:after="120" w:line="240" w:lineRule="auto"/>
        <w:jc w:val="center"/>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KWL Chapter 19 </w:t>
        <w:br w:type="textWrapping"/>
        <w:t xml:space="preserve">(based on Luke 1:39-40, 56-60, 80; Luke 3:2-3, 15-18)</w:t>
      </w:r>
    </w:p>
    <w:p w:rsidR="00000000" w:rsidDel="00000000" w:rsidP="00000000" w:rsidRDefault="00000000" w:rsidRPr="00000000" w14:paraId="00000003">
      <w:pPr>
        <w:pageBreakBefore w:val="0"/>
        <w:pBdr>
          <w:top w:color="000000" w:space="1" w:sz="4" w:val="single"/>
          <w:left w:color="000000" w:space="4" w:sz="4" w:val="single"/>
          <w:bottom w:color="000000" w:space="1" w:sz="4" w:val="single"/>
          <w:right w:color="000000" w:space="4" w:sz="4" w:val="single"/>
        </w:pBdr>
        <w:spacing w:after="120" w:line="240" w:lineRule="auto"/>
        <w:ind w:left="360" w:firstLine="0"/>
        <w:jc w:val="both"/>
        <w:rPr>
          <w:rFonts w:ascii="Calibri" w:cs="Calibri" w:eastAsia="Calibri" w:hAnsi="Calibri"/>
          <w:b w:val="1"/>
          <w:smallCaps w:val="1"/>
        </w:rPr>
      </w:pPr>
      <w:r w:rsidDel="00000000" w:rsidR="00000000" w:rsidRPr="00000000">
        <w:rPr>
          <w:rFonts w:ascii="Calibri" w:cs="Calibri" w:eastAsia="Calibri" w:hAnsi="Calibri"/>
          <w:b w:val="1"/>
          <w:smallCaps w:val="1"/>
          <w:rtl w:val="0"/>
        </w:rPr>
        <w:t xml:space="preserve">YOU WILL NEED:</w:t>
      </w:r>
    </w:p>
    <w:p w:rsidR="00000000" w:rsidDel="00000000" w:rsidP="00000000" w:rsidRDefault="00000000" w:rsidRPr="00000000" w14:paraId="00000004">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a purple cloth</w:t>
      </w:r>
    </w:p>
    <w:p w:rsidR="00000000" w:rsidDel="00000000" w:rsidP="00000000" w:rsidRDefault="00000000" w:rsidRPr="00000000" w14:paraId="00000005">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a length of blue cloth for a river</w:t>
      </w:r>
    </w:p>
    <w:p w:rsidR="00000000" w:rsidDel="00000000" w:rsidP="00000000" w:rsidRDefault="00000000" w:rsidRPr="00000000" w14:paraId="00000006">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sand box (sand in small tray or bowl)</w:t>
      </w:r>
    </w:p>
    <w:p w:rsidR="00000000" w:rsidDel="00000000" w:rsidP="00000000" w:rsidRDefault="00000000" w:rsidRPr="00000000" w14:paraId="00000007">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8 peg figures, and one peg figure undressed</w:t>
      </w:r>
    </w:p>
    <w:p w:rsidR="00000000" w:rsidDel="00000000" w:rsidP="00000000" w:rsidRDefault="00000000" w:rsidRPr="00000000" w14:paraId="00000008">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small piece of Hessian or fur and a short length of leather for a belt</w:t>
      </w:r>
    </w:p>
    <w:p w:rsidR="00000000" w:rsidDel="00000000" w:rsidP="00000000" w:rsidRDefault="00000000" w:rsidRPr="00000000" w14:paraId="00000009">
      <w:pPr>
        <w:pageBreakBefore w:val="0"/>
        <w:numPr>
          <w:ilvl w:val="0"/>
          <w:numId w:val="1"/>
        </w:numPr>
        <w:pBdr>
          <w:top w:color="000000" w:space="1" w:sz="4" w:val="single"/>
          <w:left w:color="000000" w:space="4" w:sz="4" w:val="single"/>
          <w:bottom w:color="000000" w:space="1" w:sz="4" w:val="single"/>
          <w:right w:color="000000" w:space="4" w:sz="4" w:val="single"/>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a crèche without the baby Jesus in it or an empty crib</w:t>
      </w:r>
    </w:p>
    <w:p w:rsidR="00000000" w:rsidDel="00000000" w:rsidP="00000000" w:rsidRDefault="00000000" w:rsidRPr="00000000" w14:paraId="0000000A">
      <w:pPr>
        <w:pageBreakBefore w:val="0"/>
        <w:pBdr>
          <w:top w:color="000000" w:space="1" w:sz="4" w:val="single"/>
          <w:left w:color="000000" w:space="4" w:sz="4" w:val="single"/>
          <w:bottom w:color="000000" w:space="1" w:sz="4" w:val="single"/>
          <w:right w:color="000000" w:space="4" w:sz="4" w:val="single"/>
        </w:pBdr>
        <w:spacing w:line="240" w:lineRule="auto"/>
        <w:ind w:left="36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0B">
      <w:pPr>
        <w:pageBreakBefore w:val="0"/>
        <w:spacing w:after="160" w:line="259"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0C">
      <w:pPr>
        <w:pageBreakBefore w:val="0"/>
        <w:spacing w:after="160" w:before="240" w:line="259" w:lineRule="auto"/>
        <w:rPr>
          <w:rFonts w:ascii="Calibri" w:cs="Calibri" w:eastAsia="Calibri" w:hAnsi="Calibri"/>
          <w:i w:val="1"/>
        </w:rPr>
      </w:pPr>
      <w:r w:rsidDel="00000000" w:rsidR="00000000" w:rsidRPr="00000000">
        <w:rPr>
          <w:rFonts w:ascii="Calibri" w:cs="Calibri" w:eastAsia="Calibri" w:hAnsi="Calibri"/>
          <w:i w:val="1"/>
          <w:rtl w:val="0"/>
        </w:rPr>
        <w:t xml:space="preserve">Children are seated in a semi-circle ready to listen to the story. When the children are settled, go to the shelf and carry the materials as you would the Bible. Place these beside you.</w:t>
      </w:r>
    </w:p>
    <w:p w:rsidR="00000000" w:rsidDel="00000000" w:rsidP="00000000" w:rsidRDefault="00000000" w:rsidRPr="00000000" w14:paraId="0000000D">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Begin by rolling the purple cloth in front of you and saying:</w:t>
      </w:r>
    </w:p>
    <w:p w:rsidR="00000000" w:rsidDel="00000000" w:rsidP="00000000" w:rsidRDefault="00000000" w:rsidRPr="00000000" w14:paraId="0000000E">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Purple is the colour for getting ready. Advent is a time for getting ready.</w:t>
      </w:r>
    </w:p>
    <w:p w:rsidR="00000000" w:rsidDel="00000000" w:rsidP="00000000" w:rsidRDefault="00000000" w:rsidRPr="00000000" w14:paraId="0000000F">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the empty crèche or crib on the left hand side of the cloth.</w:t>
      </w:r>
    </w:p>
    <w:p w:rsidR="00000000" w:rsidDel="00000000" w:rsidP="00000000" w:rsidRDefault="00000000" w:rsidRPr="00000000" w14:paraId="00000010">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The season of Advent is the time the Church gets ready to celebrate the mystery of Christmas. </w:t>
      </w:r>
    </w:p>
    <w:p w:rsidR="00000000" w:rsidDel="00000000" w:rsidP="00000000" w:rsidRDefault="00000000" w:rsidRPr="00000000" w14:paraId="00000011">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Put one or two of the peg figures on the cloth.</w:t>
      </w:r>
    </w:p>
    <w:p w:rsidR="00000000" w:rsidDel="00000000" w:rsidP="00000000" w:rsidRDefault="00000000" w:rsidRPr="00000000" w14:paraId="00000012">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During Advent we remember the prophets. Prophets are special people who listen to God.  They help us get ready for Christmas.</w:t>
      </w:r>
    </w:p>
    <w:p w:rsidR="00000000" w:rsidDel="00000000" w:rsidP="00000000" w:rsidRDefault="00000000" w:rsidRPr="00000000" w14:paraId="00000013">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the figures across the purple cloth towards the empty crib. Place them on the side looking at the crib from a distance.</w:t>
      </w:r>
    </w:p>
    <w:p w:rsidR="00000000" w:rsidDel="00000000" w:rsidP="00000000" w:rsidRDefault="00000000" w:rsidRPr="00000000" w14:paraId="00000014">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Prophets point the way towards Jesus. They are like lights showing the way.</w:t>
      </w:r>
    </w:p>
    <w:p w:rsidR="00000000" w:rsidDel="00000000" w:rsidP="00000000" w:rsidRDefault="00000000" w:rsidRPr="00000000" w14:paraId="00000015">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Let’s listen to a story about one of the most important prophets. We will need some other things to help us tell the story.</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3543300</wp:posOffset>
                </wp:positionH>
                <wp:positionV relativeFrom="paragraph">
                  <wp:posOffset>304800</wp:posOffset>
                </wp:positionV>
                <wp:extent cx="3429000" cy="3268980"/>
                <wp:effectExtent b="0" l="0" r="0" t="0"/>
                <wp:wrapNone/>
                <wp:docPr id="2" name=""/>
                <a:graphic>
                  <a:graphicData uri="http://schemas.microsoft.com/office/word/2010/wordprocessingGroup">
                    <wpg:wgp>
                      <wpg:cNvGrpSpPr/>
                      <wpg:grpSpPr>
                        <a:xfrm>
                          <a:off x="3631500" y="2145510"/>
                          <a:ext cx="3429000" cy="3268980"/>
                          <a:chOff x="3631500" y="2145510"/>
                          <a:chExt cx="3429000" cy="3268979"/>
                        </a:xfrm>
                      </wpg:grpSpPr>
                      <wpg:grpSp>
                        <wpg:cNvGrpSpPr/>
                        <wpg:grpSpPr>
                          <a:xfrm>
                            <a:off x="3631500" y="2145510"/>
                            <a:ext cx="3429000" cy="3268979"/>
                            <a:chOff x="5847" y="9373"/>
                            <a:chExt cx="5400" cy="5148"/>
                          </a:xfrm>
                        </wpg:grpSpPr>
                        <wps:wsp>
                          <wps:cNvSpPr/>
                          <wps:cNvPr id="4" name="Shape 4"/>
                          <wps:spPr>
                            <a:xfrm>
                              <a:off x="5847" y="9373"/>
                              <a:ext cx="5400" cy="51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6997" y="9373"/>
                              <a:ext cx="180" cy="36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6" name="Shape 6"/>
                          <wps:spPr>
                            <a:xfrm>
                              <a:off x="7287" y="10740"/>
                              <a:ext cx="3720" cy="3600"/>
                            </a:xfrm>
                            <a:prstGeom prst="rect">
                              <a:avLst/>
                            </a:prstGeom>
                            <a:solidFill>
                              <a:srgbClr val="FFFFFF"/>
                            </a:solidFill>
                            <a:ln cap="flat" cmpd="sng" w="38100">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alibri" w:cs="Calibri" w:eastAsia="Calibri" w:hAnsi="Calibri"/>
                                    <w:b w:val="0"/>
                                    <w:i w:val="0"/>
                                    <w:smallCaps w:val="0"/>
                                    <w:strike w:val="0"/>
                                    <w:color w:val="000000"/>
                                    <w:sz w:val="22"/>
                                    <w:vertAlign w:val="baseline"/>
                                  </w:rPr>
                                  <w:t xml:space="preserve">				</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				</w:t>
                                </w:r>
                              </w:p>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alibri" w:cs="Calibri" w:eastAsia="Calibri" w:hAnsi="Calibri"/>
                                    <w:b w:val="0"/>
                                    <w:i w:val="0"/>
                                    <w:smallCaps w:val="0"/>
                                    <w:strike w:val="0"/>
                                    <w:color w:val="000000"/>
                                    <w:sz w:val="22"/>
                                    <w:vertAlign w:val="baseline"/>
                                  </w:rPr>
                                </w:r>
                              </w:p>
                            </w:txbxContent>
                          </wps:txbx>
                          <wps:bodyPr anchorCtr="0" anchor="t" bIns="45700" lIns="91425" spcFirstLastPara="1" rIns="91425" wrap="square" tIns="45700">
                            <a:noAutofit/>
                          </wps:bodyPr>
                        </wps:wsp>
                        <wps:wsp>
                          <wps:cNvSpPr/>
                          <wps:cNvPr id="7" name="Shape 7"/>
                          <wps:spPr>
                            <a:xfrm rot="5400000">
                              <a:off x="10107" y="12240"/>
                              <a:ext cx="720" cy="600"/>
                            </a:xfrm>
                            <a:prstGeom prst="rect">
                              <a:avLst/>
                            </a:prstGeom>
                            <a:solidFill>
                              <a:srgbClr val="FFFFFF"/>
                            </a:solidFill>
                            <a:ln cap="flat" cmpd="sng" w="28575">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Crib</w:t>
                                </w:r>
                              </w:p>
                            </w:txbxContent>
                          </wps:txbx>
                          <wps:bodyPr anchorCtr="0" anchor="t" bIns="45700" lIns="91425" spcFirstLastPara="1" rIns="91425" wrap="square" tIns="45700">
                            <a:noAutofit/>
                          </wps:bodyPr>
                        </wps:wsp>
                        <wps:wsp>
                          <wps:cNvSpPr/>
                          <wps:cNvPr id="8" name="Shape 8"/>
                          <wps:spPr>
                            <a:xfrm>
                              <a:off x="7467" y="11460"/>
                              <a:ext cx="1680" cy="1980"/>
                            </a:xfrm>
                            <a:prstGeom prst="rect">
                              <a:avLst/>
                            </a:prstGeom>
                            <a:solidFill>
                              <a:srgbClr val="FFFFFF"/>
                            </a:solidFill>
                            <a:ln cap="flat" cmpd="sng" w="19050">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r>
                                <w:r w:rsidDel="00000000" w:rsidR="00000000" w:rsidRPr="00000000">
                                  <w:rPr>
                                    <w:rFonts w:ascii="Arial" w:cs="Arial" w:eastAsia="Arial" w:hAnsi="Arial"/>
                                    <w:b w:val="0"/>
                                    <w:i w:val="0"/>
                                    <w:smallCaps w:val="0"/>
                                    <w:strike w:val="0"/>
                                    <w:color w:val="000000"/>
                                    <w:sz w:val="22"/>
                                    <w:vertAlign w:val="baseline"/>
                                  </w:rPr>
                                  <w:t xml:space="preserve">Sand Box</w:t>
                                </w:r>
                              </w:p>
                            </w:txbxContent>
                          </wps:txbx>
                          <wps:bodyPr anchorCtr="0" anchor="t" bIns="45700" lIns="91425" spcFirstLastPara="1" rIns="91425" wrap="square" tIns="45700">
                            <a:noAutofit/>
                          </wps:bodyPr>
                        </wps:wsp>
                        <wps:wsp>
                          <wps:cNvSpPr/>
                          <wps:cNvPr id="9" name="Shape 9"/>
                          <wps:spPr>
                            <a:xfrm>
                              <a:off x="9447" y="10740"/>
                              <a:ext cx="600" cy="3600"/>
                            </a:xfrm>
                            <a:custGeom>
                              <a:rect b="b" l="l" r="r" t="t"/>
                              <a:pathLst>
                                <a:path extrusionOk="0" h="4012" w="1260">
                                  <a:moveTo>
                                    <a:pt x="0" y="7"/>
                                  </a:moveTo>
                                  <a:cubicBezTo>
                                    <a:pt x="180" y="12"/>
                                    <a:pt x="361" y="0"/>
                                    <a:pt x="540" y="22"/>
                                  </a:cubicBezTo>
                                  <a:cubicBezTo>
                                    <a:pt x="572" y="26"/>
                                    <a:pt x="589" y="64"/>
                                    <a:pt x="615" y="82"/>
                                  </a:cubicBezTo>
                                  <a:cubicBezTo>
                                    <a:pt x="639" y="99"/>
                                    <a:pt x="667" y="110"/>
                                    <a:pt x="690" y="127"/>
                                  </a:cubicBezTo>
                                  <a:cubicBezTo>
                                    <a:pt x="707" y="140"/>
                                    <a:pt x="718" y="160"/>
                                    <a:pt x="735" y="172"/>
                                  </a:cubicBezTo>
                                  <a:cubicBezTo>
                                    <a:pt x="753" y="185"/>
                                    <a:pt x="778" y="188"/>
                                    <a:pt x="795" y="202"/>
                                  </a:cubicBezTo>
                                  <a:cubicBezTo>
                                    <a:pt x="994" y="361"/>
                                    <a:pt x="806" y="228"/>
                                    <a:pt x="930" y="352"/>
                                  </a:cubicBezTo>
                                  <a:cubicBezTo>
                                    <a:pt x="948" y="370"/>
                                    <a:pt x="972" y="380"/>
                                    <a:pt x="990" y="397"/>
                                  </a:cubicBezTo>
                                  <a:cubicBezTo>
                                    <a:pt x="1027" y="430"/>
                                    <a:pt x="1060" y="467"/>
                                    <a:pt x="1095" y="502"/>
                                  </a:cubicBezTo>
                                  <a:cubicBezTo>
                                    <a:pt x="1115" y="522"/>
                                    <a:pt x="1155" y="562"/>
                                    <a:pt x="1155" y="562"/>
                                  </a:cubicBezTo>
                                  <a:cubicBezTo>
                                    <a:pt x="1185" y="637"/>
                                    <a:pt x="1235" y="696"/>
                                    <a:pt x="1260" y="772"/>
                                  </a:cubicBezTo>
                                  <a:cubicBezTo>
                                    <a:pt x="1255" y="922"/>
                                    <a:pt x="1254" y="1072"/>
                                    <a:pt x="1245" y="1222"/>
                                  </a:cubicBezTo>
                                  <a:cubicBezTo>
                                    <a:pt x="1237" y="1358"/>
                                    <a:pt x="1136" y="1505"/>
                                    <a:pt x="1065" y="1612"/>
                                  </a:cubicBezTo>
                                  <a:cubicBezTo>
                                    <a:pt x="1007" y="1699"/>
                                    <a:pt x="929" y="1764"/>
                                    <a:pt x="870" y="1852"/>
                                  </a:cubicBezTo>
                                  <a:cubicBezTo>
                                    <a:pt x="842" y="1894"/>
                                    <a:pt x="780" y="1972"/>
                                    <a:pt x="780" y="1972"/>
                                  </a:cubicBezTo>
                                  <a:cubicBezTo>
                                    <a:pt x="736" y="2104"/>
                                    <a:pt x="812" y="1899"/>
                                    <a:pt x="705" y="2077"/>
                                  </a:cubicBezTo>
                                  <a:cubicBezTo>
                                    <a:pt x="689" y="2104"/>
                                    <a:pt x="693" y="2141"/>
                                    <a:pt x="675" y="2167"/>
                                  </a:cubicBezTo>
                                  <a:cubicBezTo>
                                    <a:pt x="624" y="2243"/>
                                    <a:pt x="620" y="2332"/>
                                    <a:pt x="570" y="2407"/>
                                  </a:cubicBezTo>
                                  <a:cubicBezTo>
                                    <a:pt x="556" y="2475"/>
                                    <a:pt x="545" y="2550"/>
                                    <a:pt x="525" y="2617"/>
                                  </a:cubicBezTo>
                                  <a:cubicBezTo>
                                    <a:pt x="466" y="2814"/>
                                    <a:pt x="519" y="2572"/>
                                    <a:pt x="480" y="2767"/>
                                  </a:cubicBezTo>
                                  <a:cubicBezTo>
                                    <a:pt x="460" y="2987"/>
                                    <a:pt x="451" y="2973"/>
                                    <a:pt x="495" y="3247"/>
                                  </a:cubicBezTo>
                                  <a:cubicBezTo>
                                    <a:pt x="499" y="3269"/>
                                    <a:pt x="517" y="3286"/>
                                    <a:pt x="525" y="3307"/>
                                  </a:cubicBezTo>
                                  <a:cubicBezTo>
                                    <a:pt x="551" y="3377"/>
                                    <a:pt x="524" y="3361"/>
                                    <a:pt x="570" y="3427"/>
                                  </a:cubicBezTo>
                                  <a:cubicBezTo>
                                    <a:pt x="614" y="3491"/>
                                    <a:pt x="677" y="3542"/>
                                    <a:pt x="720" y="3607"/>
                                  </a:cubicBezTo>
                                  <a:cubicBezTo>
                                    <a:pt x="739" y="3635"/>
                                    <a:pt x="747" y="3669"/>
                                    <a:pt x="765" y="3697"/>
                                  </a:cubicBezTo>
                                  <a:cubicBezTo>
                                    <a:pt x="832" y="3802"/>
                                    <a:pt x="904" y="3900"/>
                                    <a:pt x="960" y="4012"/>
                                  </a:cubicBezTo>
                                </a:path>
                              </a:pathLst>
                            </a:custGeom>
                            <a:noFill/>
                            <a:ln cap="flat" cmpd="sng" w="2857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 name="Shape 10"/>
                          <wps:spPr>
                            <a:xfrm>
                              <a:off x="9567" y="9480"/>
                              <a:ext cx="1680" cy="72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Blue strip – river Jordan</w:t>
                                </w:r>
                              </w:p>
                            </w:txbxContent>
                          </wps:txbx>
                          <wps:bodyPr anchorCtr="0" anchor="t" bIns="45700" lIns="91425" spcFirstLastPara="1" rIns="91425" wrap="square" tIns="45700">
                            <a:noAutofit/>
                          </wps:bodyPr>
                        </wps:wsp>
                        <wps:wsp>
                          <wps:cNvSpPr/>
                          <wps:cNvPr id="11" name="Shape 11"/>
                          <wps:spPr>
                            <a:xfrm>
                              <a:off x="5847" y="13801"/>
                              <a:ext cx="1200" cy="72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Purple underlay</w:t>
                                </w:r>
                              </w:p>
                            </w:txbxContent>
                          </wps:txbx>
                          <wps:bodyPr anchorCtr="0" anchor="t" bIns="45700" lIns="91425" spcFirstLastPara="1" rIns="91425" wrap="square" tIns="45700">
                            <a:noAutofit/>
                          </wps:bodyPr>
                        </wps:wsp>
                        <wps:wsp>
                          <wps:cNvCnPr/>
                          <wps:spPr>
                            <a:xfrm flipH="1" rot="10800000">
                              <a:off x="6927" y="13801"/>
                              <a:ext cx="600" cy="18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a:off x="9627" y="10200"/>
                              <a:ext cx="360" cy="929"/>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14" name="Shape 14"/>
                          <wps:spPr>
                            <a:xfrm>
                              <a:off x="9987" y="13260"/>
                              <a:ext cx="240" cy="180"/>
                            </a:xfrm>
                            <a:prstGeom prst="ellipse">
                              <a:avLst/>
                            </a:prstGeom>
                            <a:solidFill>
                              <a:srgbClr val="C0C0C0"/>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5" name="Shape 15"/>
                          <wps:spPr>
                            <a:xfrm>
                              <a:off x="10527" y="13440"/>
                              <a:ext cx="240" cy="180"/>
                            </a:xfrm>
                            <a:prstGeom prst="ellipse">
                              <a:avLst/>
                            </a:prstGeom>
                            <a:solidFill>
                              <a:srgbClr val="C0C0C0"/>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6" name="Shape 16"/>
                          <wps:spPr>
                            <a:xfrm>
                              <a:off x="7517" y="11020"/>
                              <a:ext cx="240" cy="180"/>
                            </a:xfrm>
                            <a:prstGeom prst="ellipse">
                              <a:avLst/>
                            </a:prstGeom>
                            <a:solidFill>
                              <a:srgbClr val="C0C0C0"/>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7" name="Shape 17"/>
                          <wps:spPr>
                            <a:xfrm>
                              <a:off x="7877" y="10840"/>
                              <a:ext cx="240" cy="180"/>
                            </a:xfrm>
                            <a:prstGeom prst="ellipse">
                              <a:avLst/>
                            </a:prstGeom>
                            <a:solidFill>
                              <a:srgbClr val="C0C0C0"/>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8" name="Shape 18"/>
                          <wps:spPr>
                            <a:xfrm>
                              <a:off x="7277" y="9760"/>
                              <a:ext cx="1390" cy="72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Mary &amp; Elizabeth</w:t>
                                </w:r>
                              </w:p>
                            </w:txbxContent>
                          </wps:txbx>
                          <wps:bodyPr anchorCtr="0" anchor="t" bIns="45700" lIns="91425" spcFirstLastPara="1" rIns="91425" wrap="square" tIns="45700">
                            <a:noAutofit/>
                          </wps:bodyPr>
                        </wps:wsp>
                        <wps:wsp>
                          <wps:cNvSpPr/>
                          <wps:cNvPr id="19" name="Shape 19"/>
                          <wps:spPr>
                            <a:xfrm>
                              <a:off x="10167" y="13980"/>
                              <a:ext cx="1080" cy="54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Prophets</w:t>
                                </w:r>
                              </w:p>
                            </w:txbxContent>
                          </wps:txbx>
                          <wps:bodyPr anchorCtr="0" anchor="t" bIns="45700" lIns="91425" spcFirstLastPara="1" rIns="91425" wrap="square" tIns="45700">
                            <a:noAutofit/>
                          </wps:bodyPr>
                        </wps:wsp>
                        <wps:wsp>
                          <wps:cNvCnPr/>
                          <wps:spPr>
                            <a:xfrm rot="10800000">
                              <a:off x="10347" y="13440"/>
                              <a:ext cx="120" cy="54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3543300</wp:posOffset>
                </wp:positionH>
                <wp:positionV relativeFrom="paragraph">
                  <wp:posOffset>304800</wp:posOffset>
                </wp:positionV>
                <wp:extent cx="3429000" cy="3268980"/>
                <wp:effectExtent b="0" l="0" r="0" t="0"/>
                <wp:wrapNone/>
                <wp:docPr id="2" name="image2.png"/>
                <a:graphic>
                  <a:graphicData uri="http://schemas.openxmlformats.org/drawingml/2006/picture">
                    <pic:pic>
                      <pic:nvPicPr>
                        <pic:cNvPr id="0" name="image2.png"/>
                        <pic:cNvPicPr preferRelativeResize="0"/>
                      </pic:nvPicPr>
                      <pic:blipFill>
                        <a:blip r:embed="rId6"/>
                        <a:srcRect/>
                        <a:stretch>
                          <a:fillRect/>
                        </a:stretch>
                      </pic:blipFill>
                      <pic:spPr>
                        <a:xfrm>
                          <a:off x="0" y="0"/>
                          <a:ext cx="3429000" cy="3268980"/>
                        </a:xfrm>
                        <a:prstGeom prst="rect"/>
                        <a:ln/>
                      </pic:spPr>
                    </pic:pic>
                  </a:graphicData>
                </a:graphic>
              </wp:anchor>
            </w:drawing>
          </mc:Fallback>
        </mc:AlternateContent>
      </w:r>
    </w:p>
    <w:p w:rsidR="00000000" w:rsidDel="00000000" w:rsidP="00000000" w:rsidRDefault="00000000" w:rsidRPr="00000000" w14:paraId="00000016">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the sand box on the cloth on the opposite side to the crib.</w:t>
      </w:r>
    </w:p>
    <w:p w:rsidR="00000000" w:rsidDel="00000000" w:rsidP="00000000" w:rsidRDefault="00000000" w:rsidRPr="00000000" w14:paraId="00000017">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This is the desert. </w:t>
      </w:r>
    </w:p>
    <w:p w:rsidR="00000000" w:rsidDel="00000000" w:rsidP="00000000" w:rsidRDefault="00000000" w:rsidRPr="00000000" w14:paraId="00000018">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Slowly run your fingers through the sand as you say:</w:t>
      </w:r>
    </w:p>
    <w:p w:rsidR="00000000" w:rsidDel="00000000" w:rsidP="00000000" w:rsidRDefault="00000000" w:rsidRPr="00000000" w14:paraId="00000019">
      <w:pPr>
        <w:pageBreakBefore w:val="0"/>
        <w:spacing w:line="240" w:lineRule="auto"/>
        <w:ind w:right="3826"/>
        <w:jc w:val="both"/>
        <w:rPr>
          <w:rFonts w:ascii="Calibri" w:cs="Calibri" w:eastAsia="Calibri" w:hAnsi="Calibri"/>
          <w:b w:val="1"/>
        </w:rPr>
      </w:pPr>
      <w:r w:rsidDel="00000000" w:rsidR="00000000" w:rsidRPr="00000000">
        <w:rPr>
          <w:rFonts w:ascii="Calibri" w:cs="Calibri" w:eastAsia="Calibri" w:hAnsi="Calibri"/>
          <w:b w:val="1"/>
          <w:rtl w:val="0"/>
        </w:rPr>
        <w:t xml:space="preserve">Deserts can be very hot in the daytime and very cold at night. They can be lonely places and places of danger. There is not much water in the desert and sometimes the wind blows the sand around.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5384800</wp:posOffset>
                </wp:positionH>
                <wp:positionV relativeFrom="paragraph">
                  <wp:posOffset>38100</wp:posOffset>
                </wp:positionV>
                <wp:extent cx="409575" cy="2314575"/>
                <wp:effectExtent b="0" l="0" r="0" t="0"/>
                <wp:wrapNone/>
                <wp:docPr id="1" name=""/>
                <a:graphic>
                  <a:graphicData uri="http://schemas.microsoft.com/office/word/2010/wordprocessingShape">
                    <wps:wsp>
                      <wps:cNvSpPr/>
                      <wps:cNvPr id="2" name="Shape 2"/>
                      <wps:spPr>
                        <a:xfrm>
                          <a:off x="5155500" y="2637000"/>
                          <a:ext cx="381000" cy="2286000"/>
                        </a:xfrm>
                        <a:custGeom>
                          <a:rect b="b" l="l" r="r" t="t"/>
                          <a:pathLst>
                            <a:path extrusionOk="0" h="4012" w="1260">
                              <a:moveTo>
                                <a:pt x="0" y="7"/>
                              </a:moveTo>
                              <a:cubicBezTo>
                                <a:pt x="180" y="12"/>
                                <a:pt x="361" y="0"/>
                                <a:pt x="540" y="22"/>
                              </a:cubicBezTo>
                              <a:cubicBezTo>
                                <a:pt x="572" y="26"/>
                                <a:pt x="589" y="64"/>
                                <a:pt x="615" y="82"/>
                              </a:cubicBezTo>
                              <a:cubicBezTo>
                                <a:pt x="639" y="99"/>
                                <a:pt x="667" y="110"/>
                                <a:pt x="690" y="127"/>
                              </a:cubicBezTo>
                              <a:cubicBezTo>
                                <a:pt x="707" y="140"/>
                                <a:pt x="718" y="160"/>
                                <a:pt x="735" y="172"/>
                              </a:cubicBezTo>
                              <a:cubicBezTo>
                                <a:pt x="753" y="185"/>
                                <a:pt x="778" y="188"/>
                                <a:pt x="795" y="202"/>
                              </a:cubicBezTo>
                              <a:cubicBezTo>
                                <a:pt x="994" y="361"/>
                                <a:pt x="806" y="228"/>
                                <a:pt x="930" y="352"/>
                              </a:cubicBezTo>
                              <a:cubicBezTo>
                                <a:pt x="948" y="370"/>
                                <a:pt x="972" y="380"/>
                                <a:pt x="990" y="397"/>
                              </a:cubicBezTo>
                              <a:cubicBezTo>
                                <a:pt x="1027" y="430"/>
                                <a:pt x="1060" y="467"/>
                                <a:pt x="1095" y="502"/>
                              </a:cubicBezTo>
                              <a:cubicBezTo>
                                <a:pt x="1115" y="522"/>
                                <a:pt x="1155" y="562"/>
                                <a:pt x="1155" y="562"/>
                              </a:cubicBezTo>
                              <a:cubicBezTo>
                                <a:pt x="1185" y="637"/>
                                <a:pt x="1235" y="696"/>
                                <a:pt x="1260" y="772"/>
                              </a:cubicBezTo>
                              <a:cubicBezTo>
                                <a:pt x="1255" y="922"/>
                                <a:pt x="1254" y="1072"/>
                                <a:pt x="1245" y="1222"/>
                              </a:cubicBezTo>
                              <a:cubicBezTo>
                                <a:pt x="1237" y="1358"/>
                                <a:pt x="1136" y="1505"/>
                                <a:pt x="1065" y="1612"/>
                              </a:cubicBezTo>
                              <a:cubicBezTo>
                                <a:pt x="1007" y="1699"/>
                                <a:pt x="929" y="1764"/>
                                <a:pt x="870" y="1852"/>
                              </a:cubicBezTo>
                              <a:cubicBezTo>
                                <a:pt x="842" y="1894"/>
                                <a:pt x="780" y="1972"/>
                                <a:pt x="780" y="1972"/>
                              </a:cubicBezTo>
                              <a:cubicBezTo>
                                <a:pt x="736" y="2104"/>
                                <a:pt x="812" y="1899"/>
                                <a:pt x="705" y="2077"/>
                              </a:cubicBezTo>
                              <a:cubicBezTo>
                                <a:pt x="689" y="2104"/>
                                <a:pt x="693" y="2141"/>
                                <a:pt x="675" y="2167"/>
                              </a:cubicBezTo>
                              <a:cubicBezTo>
                                <a:pt x="624" y="2243"/>
                                <a:pt x="620" y="2332"/>
                                <a:pt x="570" y="2407"/>
                              </a:cubicBezTo>
                              <a:cubicBezTo>
                                <a:pt x="556" y="2475"/>
                                <a:pt x="545" y="2550"/>
                                <a:pt x="525" y="2617"/>
                              </a:cubicBezTo>
                              <a:cubicBezTo>
                                <a:pt x="466" y="2814"/>
                                <a:pt x="519" y="2572"/>
                                <a:pt x="480" y="2767"/>
                              </a:cubicBezTo>
                              <a:cubicBezTo>
                                <a:pt x="460" y="2987"/>
                                <a:pt x="451" y="2973"/>
                                <a:pt x="495" y="3247"/>
                              </a:cubicBezTo>
                              <a:cubicBezTo>
                                <a:pt x="499" y="3269"/>
                                <a:pt x="517" y="3286"/>
                                <a:pt x="525" y="3307"/>
                              </a:cubicBezTo>
                              <a:cubicBezTo>
                                <a:pt x="551" y="3377"/>
                                <a:pt x="524" y="3361"/>
                                <a:pt x="570" y="3427"/>
                              </a:cubicBezTo>
                              <a:cubicBezTo>
                                <a:pt x="614" y="3491"/>
                                <a:pt x="677" y="3542"/>
                                <a:pt x="720" y="3607"/>
                              </a:cubicBezTo>
                              <a:cubicBezTo>
                                <a:pt x="739" y="3635"/>
                                <a:pt x="747" y="3669"/>
                                <a:pt x="765" y="3697"/>
                              </a:cubicBezTo>
                              <a:cubicBezTo>
                                <a:pt x="832" y="3802"/>
                                <a:pt x="904" y="3900"/>
                                <a:pt x="960" y="4012"/>
                              </a:cubicBezTo>
                            </a:path>
                          </a:pathLst>
                        </a:custGeom>
                        <a:noFill/>
                        <a:ln cap="flat" cmpd="sng" w="2857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5384800</wp:posOffset>
                </wp:positionH>
                <wp:positionV relativeFrom="paragraph">
                  <wp:posOffset>38100</wp:posOffset>
                </wp:positionV>
                <wp:extent cx="409575" cy="2314575"/>
                <wp:effectExtent b="0" l="0" r="0" t="0"/>
                <wp:wrapNone/>
                <wp:docPr id="1"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409575" cy="2314575"/>
                        </a:xfrm>
                        <a:prstGeom prst="rect"/>
                        <a:ln/>
                      </pic:spPr>
                    </pic:pic>
                  </a:graphicData>
                </a:graphic>
              </wp:anchor>
            </w:drawing>
          </mc:Fallback>
        </mc:AlternateContent>
      </w:r>
    </w:p>
    <w:p w:rsidR="00000000" w:rsidDel="00000000" w:rsidP="00000000" w:rsidRDefault="00000000" w:rsidRPr="00000000" w14:paraId="0000001A">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the strip of blue cloth between the sand box and the crib.</w:t>
      </w:r>
    </w:p>
    <w:p w:rsidR="00000000" w:rsidDel="00000000" w:rsidP="00000000" w:rsidRDefault="00000000" w:rsidRPr="00000000" w14:paraId="0000001B">
      <w:pPr>
        <w:pageBreakBefore w:val="0"/>
        <w:spacing w:before="240" w:line="240" w:lineRule="auto"/>
        <w:ind w:right="4315"/>
        <w:jc w:val="both"/>
        <w:rPr>
          <w:rFonts w:ascii="Calibri" w:cs="Calibri" w:eastAsia="Calibri" w:hAnsi="Calibri"/>
          <w:b w:val="1"/>
        </w:rPr>
      </w:pPr>
      <w:r w:rsidDel="00000000" w:rsidR="00000000" w:rsidRPr="00000000">
        <w:rPr>
          <w:rFonts w:ascii="Calibri" w:cs="Calibri" w:eastAsia="Calibri" w:hAnsi="Calibri"/>
          <w:b w:val="1"/>
          <w:rtl w:val="0"/>
        </w:rPr>
        <w:t xml:space="preserve">We also need a river.  This is the river Jordan.</w:t>
      </w:r>
    </w:p>
    <w:p w:rsidR="00000000" w:rsidDel="00000000" w:rsidP="00000000" w:rsidRDefault="00000000" w:rsidRPr="00000000" w14:paraId="0000001C">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I think we are ready now.</w:t>
      </w:r>
    </w:p>
    <w:p w:rsidR="00000000" w:rsidDel="00000000" w:rsidP="00000000" w:rsidRDefault="00000000" w:rsidRPr="00000000" w14:paraId="0000001D">
      <w:pPr>
        <w:pageBreakBefore w:val="0"/>
        <w:spacing w:line="240" w:lineRule="auto"/>
        <w:jc w:val="both"/>
        <w:rPr>
          <w:rFonts w:ascii="Calibri" w:cs="Calibri" w:eastAsia="Calibri" w:hAnsi="Calibri"/>
          <w:b w:val="1"/>
          <w:i w:val="1"/>
        </w:rPr>
      </w:pPr>
      <w:r w:rsidDel="00000000" w:rsidR="00000000" w:rsidRPr="00000000">
        <w:rPr>
          <w:rFonts w:ascii="Calibri" w:cs="Calibri" w:eastAsia="Calibri" w:hAnsi="Calibri"/>
          <w:b w:val="1"/>
          <w:rtl w:val="0"/>
        </w:rPr>
        <w:t xml:space="preserve">Let’s begin.</w:t>
      </w:r>
      <w:r w:rsidDel="00000000" w:rsidR="00000000" w:rsidRPr="00000000">
        <w:rPr>
          <w:rtl w:val="0"/>
        </w:rPr>
      </w:r>
    </w:p>
    <w:p w:rsidR="00000000" w:rsidDel="00000000" w:rsidP="00000000" w:rsidRDefault="00000000" w:rsidRPr="00000000" w14:paraId="0000001E">
      <w:pPr>
        <w:pageBreakBefore w:val="0"/>
        <w:spacing w:before="240" w:line="240" w:lineRule="auto"/>
        <w:ind w:right="5385"/>
        <w:jc w:val="both"/>
        <w:rPr>
          <w:rFonts w:ascii="Calibri" w:cs="Calibri" w:eastAsia="Calibri" w:hAnsi="Calibri"/>
          <w:i w:val="1"/>
        </w:rPr>
      </w:pPr>
      <w:r w:rsidDel="00000000" w:rsidR="00000000" w:rsidRPr="00000000">
        <w:rPr>
          <w:rFonts w:ascii="Calibri" w:cs="Calibri" w:eastAsia="Calibri" w:hAnsi="Calibri"/>
          <w:i w:val="1"/>
          <w:rtl w:val="0"/>
        </w:rPr>
        <w:t xml:space="preserve">Take Mary and Elizabeth and place to the side of the sand box also looking in the direction of the crib.</w:t>
      </w:r>
    </w:p>
    <w:p w:rsidR="00000000" w:rsidDel="00000000" w:rsidP="00000000" w:rsidRDefault="00000000" w:rsidRPr="00000000" w14:paraId="0000001F">
      <w:pPr>
        <w:pageBreakBefore w:val="0"/>
        <w:spacing w:line="240" w:lineRule="auto"/>
        <w:ind w:right="5385"/>
        <w:jc w:val="both"/>
        <w:rPr>
          <w:rFonts w:ascii="Calibri" w:cs="Calibri" w:eastAsia="Calibri" w:hAnsi="Calibri"/>
          <w:b w:val="1"/>
        </w:rPr>
      </w:pPr>
      <w:r w:rsidDel="00000000" w:rsidR="00000000" w:rsidRPr="00000000">
        <w:rPr>
          <w:rFonts w:ascii="Calibri" w:cs="Calibri" w:eastAsia="Calibri" w:hAnsi="Calibri"/>
          <w:b w:val="1"/>
          <w:rtl w:val="0"/>
        </w:rPr>
        <w:t xml:space="preserve">Just before Jesus was born, his mother Mary visited her cousin Elizabeth.</w:t>
      </w:r>
    </w:p>
    <w:p w:rsidR="00000000" w:rsidDel="00000000" w:rsidP="00000000" w:rsidRDefault="00000000" w:rsidRPr="00000000" w14:paraId="00000020">
      <w:pPr>
        <w:pageBreakBefore w:val="0"/>
        <w:spacing w:line="240" w:lineRule="auto"/>
        <w:ind w:right="5385"/>
        <w:jc w:val="both"/>
        <w:rPr>
          <w:rFonts w:ascii="Calibri" w:cs="Calibri" w:eastAsia="Calibri" w:hAnsi="Calibri"/>
          <w:b w:val="1"/>
        </w:rPr>
      </w:pPr>
      <w:r w:rsidDel="00000000" w:rsidR="00000000" w:rsidRPr="00000000">
        <w:rPr>
          <w:rFonts w:ascii="Calibri" w:cs="Calibri" w:eastAsia="Calibri" w:hAnsi="Calibri"/>
          <w:b w:val="1"/>
          <w:rtl w:val="0"/>
        </w:rPr>
        <w:t xml:space="preserve">Elizabeth was going to have a baby too.</w:t>
      </w:r>
    </w:p>
    <w:p w:rsidR="00000000" w:rsidDel="00000000" w:rsidP="00000000" w:rsidRDefault="00000000" w:rsidRPr="00000000" w14:paraId="00000021">
      <w:pPr>
        <w:pageBreakBefore w:val="0"/>
        <w:spacing w:line="240" w:lineRule="auto"/>
        <w:ind w:right="5385"/>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22">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Take plain peg figure and place beside Elizabeth.</w:t>
      </w:r>
    </w:p>
    <w:p w:rsidR="00000000" w:rsidDel="00000000" w:rsidP="00000000" w:rsidRDefault="00000000" w:rsidRPr="00000000" w14:paraId="00000023">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Elizabeth called her baby ‘John’.</w:t>
      </w:r>
    </w:p>
    <w:p w:rsidR="00000000" w:rsidDel="00000000" w:rsidP="00000000" w:rsidRDefault="00000000" w:rsidRPr="00000000" w14:paraId="00000024">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Dress figure with Hessian cloth and belt and place in the sand box.</w:t>
      </w:r>
    </w:p>
    <w:p w:rsidR="00000000" w:rsidDel="00000000" w:rsidP="00000000" w:rsidRDefault="00000000" w:rsidRPr="00000000" w14:paraId="00000025">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When John grew up he lived in the desert. He wore clothes made of camel’s hair, tied with a leather belt.  </w:t>
      </w:r>
    </w:p>
    <w:p w:rsidR="00000000" w:rsidDel="00000000" w:rsidP="00000000" w:rsidRDefault="00000000" w:rsidRPr="00000000" w14:paraId="00000026">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John to different parts of the desert as you say:</w:t>
      </w:r>
    </w:p>
    <w:p w:rsidR="00000000" w:rsidDel="00000000" w:rsidP="00000000" w:rsidRDefault="00000000" w:rsidRPr="00000000" w14:paraId="00000027">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He ate insects and wild honey. He spent most of the time talking to God.</w:t>
      </w:r>
    </w:p>
    <w:p w:rsidR="00000000" w:rsidDel="00000000" w:rsidP="00000000" w:rsidRDefault="00000000" w:rsidRPr="00000000" w14:paraId="00000028">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John to alongside the river.</w:t>
      </w:r>
    </w:p>
    <w:p w:rsidR="00000000" w:rsidDel="00000000" w:rsidP="00000000" w:rsidRDefault="00000000" w:rsidRPr="00000000" w14:paraId="00000029">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When John came out of the desert he went to the river Jordan.</w:t>
      </w:r>
    </w:p>
    <w:p w:rsidR="00000000" w:rsidDel="00000000" w:rsidP="00000000" w:rsidRDefault="00000000" w:rsidRPr="00000000" w14:paraId="0000002A">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two figures next to John.</w:t>
      </w:r>
    </w:p>
    <w:p w:rsidR="00000000" w:rsidDel="00000000" w:rsidP="00000000" w:rsidRDefault="00000000" w:rsidRPr="00000000" w14:paraId="0000002B">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He told people to live good lives and to get ready for Jesus, the Messiah, who was coming soon.</w:t>
      </w:r>
    </w:p>
    <w:p w:rsidR="00000000" w:rsidDel="00000000" w:rsidP="00000000" w:rsidRDefault="00000000" w:rsidRPr="00000000" w14:paraId="0000002C">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two more figures near to John.  </w:t>
      </w:r>
    </w:p>
    <w:p w:rsidR="00000000" w:rsidDel="00000000" w:rsidP="00000000" w:rsidRDefault="00000000" w:rsidRPr="00000000" w14:paraId="0000002D">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Lots of people came to the river. </w:t>
      </w:r>
    </w:p>
    <w:p w:rsidR="00000000" w:rsidDel="00000000" w:rsidP="00000000" w:rsidRDefault="00000000" w:rsidRPr="00000000" w14:paraId="0000002E">
      <w:pPr>
        <w:pageBreakBefore w:val="0"/>
        <w:spacing w:before="240" w:line="240" w:lineRule="auto"/>
        <w:jc w:val="both"/>
        <w:rPr>
          <w:rFonts w:ascii="Calibri" w:cs="Calibri" w:eastAsia="Calibri" w:hAnsi="Calibri"/>
        </w:rPr>
      </w:pPr>
      <w:r w:rsidDel="00000000" w:rsidR="00000000" w:rsidRPr="00000000">
        <w:rPr>
          <w:rFonts w:ascii="Calibri" w:cs="Calibri" w:eastAsia="Calibri" w:hAnsi="Calibri"/>
          <w:i w:val="1"/>
          <w:rtl w:val="0"/>
        </w:rPr>
        <w:t xml:space="preserve">Move John into the river with one of the figures.</w:t>
      </w:r>
      <w:r w:rsidDel="00000000" w:rsidR="00000000" w:rsidRPr="00000000">
        <w:rPr>
          <w:rtl w:val="0"/>
        </w:rPr>
      </w:r>
    </w:p>
    <w:p w:rsidR="00000000" w:rsidDel="00000000" w:rsidP="00000000" w:rsidRDefault="00000000" w:rsidRPr="00000000" w14:paraId="0000002F">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John baptised them with water.</w:t>
      </w:r>
    </w:p>
    <w:p w:rsidR="00000000" w:rsidDel="00000000" w:rsidP="00000000" w:rsidRDefault="00000000" w:rsidRPr="00000000" w14:paraId="00000030">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John to the other side of the river facing the direction of the crib.</w:t>
      </w:r>
    </w:p>
    <w:p w:rsidR="00000000" w:rsidDel="00000000" w:rsidP="00000000" w:rsidRDefault="00000000" w:rsidRPr="00000000" w14:paraId="00000031">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We call him John the Baptist. He told people to listen to Jesus.</w:t>
      </w:r>
    </w:p>
    <w:p w:rsidR="00000000" w:rsidDel="00000000" w:rsidP="00000000" w:rsidRDefault="00000000" w:rsidRPr="00000000" w14:paraId="00000032">
      <w:pPr>
        <w:pageBreakBefore w:val="0"/>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He told people to get ready for Jesus by changing their lives.</w:t>
      </w:r>
    </w:p>
    <w:p w:rsidR="00000000" w:rsidDel="00000000" w:rsidP="00000000" w:rsidRDefault="00000000" w:rsidRPr="00000000" w14:paraId="00000033">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Sit quietly for a moment and then begin to wonder together.</w:t>
      </w:r>
    </w:p>
    <w:p w:rsidR="00000000" w:rsidDel="00000000" w:rsidP="00000000" w:rsidRDefault="00000000" w:rsidRPr="00000000" w14:paraId="00000034">
      <w:pPr>
        <w:pageBreakBefore w:val="0"/>
        <w:spacing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Use ‘I wonder’ from KWL p144</w:t>
      </w:r>
    </w:p>
    <w:p w:rsidR="00000000" w:rsidDel="00000000" w:rsidP="00000000" w:rsidRDefault="00000000" w:rsidRPr="00000000" w14:paraId="00000035">
      <w:pPr>
        <w:pageBreakBefore w:val="0"/>
        <w:pBdr>
          <w:top w:color="000000" w:space="1" w:sz="4" w:val="single"/>
          <w:left w:color="000000" w:space="4" w:sz="4" w:val="single"/>
          <w:bottom w:color="000000" w:space="1" w:sz="4" w:val="single"/>
          <w:right w:color="000000" w:space="4" w:sz="4" w:val="single"/>
        </w:pBdr>
        <w:spacing w:line="240" w:lineRule="auto"/>
        <w:jc w:val="both"/>
        <w:rPr>
          <w:rFonts w:ascii="Calibri" w:cs="Calibri" w:eastAsia="Calibri" w:hAnsi="Calibri"/>
        </w:rPr>
      </w:pPr>
      <w:r w:rsidDel="00000000" w:rsidR="00000000" w:rsidRPr="00000000">
        <w:rPr>
          <w:rFonts w:ascii="Calibri" w:cs="Calibri" w:eastAsia="Calibri" w:hAnsi="Calibri"/>
          <w:b w:val="1"/>
          <w:rtl w:val="0"/>
        </w:rPr>
        <w:t xml:space="preserve">I wonder..</w:t>
      </w:r>
      <w:r w:rsidDel="00000000" w:rsidR="00000000" w:rsidRPr="00000000">
        <w:rPr>
          <w:rFonts w:ascii="Calibri" w:cs="Calibri" w:eastAsia="Calibri" w:hAnsi="Calibri"/>
          <w:rtl w:val="0"/>
        </w:rPr>
        <w:t xml:space="preserve">why Mary visited Elizabeth…why John spent most of his time in the desert…what it would be like living in a desert…what John the Baptist told the people...what the people did to get ready for Jesus…how we can get ready for Jesus.</w:t>
      </w:r>
    </w:p>
    <w:p w:rsidR="00000000" w:rsidDel="00000000" w:rsidP="00000000" w:rsidRDefault="00000000" w:rsidRPr="00000000" w14:paraId="00000036">
      <w:pPr>
        <w:pageBreakBefore w:val="0"/>
        <w:spacing w:after="240"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Carefully pack story materials into storage box and put on shelf. Ensure that children are watching so they know how to pack the materials away and where to find them.</w:t>
      </w:r>
    </w:p>
    <w:p w:rsidR="00000000" w:rsidDel="00000000" w:rsidP="00000000" w:rsidRDefault="00000000" w:rsidRPr="00000000" w14:paraId="00000037">
      <w:pPr>
        <w:ind w:left="141.73228346456688" w:firstLine="0"/>
        <w:rPr/>
      </w:pPr>
      <w:r w:rsidDel="00000000" w:rsidR="00000000" w:rsidRPr="00000000">
        <w:rPr>
          <w:rtl w:val="0"/>
        </w:rPr>
      </w:r>
    </w:p>
    <w:sectPr>
      <w:pgSz w:h="16834" w:w="11909" w:orient="portrait"/>
      <w:pgMar w:bottom="1440" w:top="1440" w:left="708.6614173228347" w:right="690.472440944883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