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ageBreakBefore w:val="0"/>
        <w:spacing w:after="160" w:line="259" w:lineRule="auto"/>
        <w:jc w:val="center"/>
        <w:rPr>
          <w:rFonts w:ascii="Calibri" w:cs="Calibri" w:eastAsia="Calibri" w:hAnsi="Calibri"/>
          <w:b w:val="1"/>
          <w:sz w:val="40"/>
          <w:szCs w:val="40"/>
        </w:rPr>
      </w:pPr>
      <w:r w:rsidDel="00000000" w:rsidR="00000000" w:rsidRPr="00000000">
        <w:rPr>
          <w:rFonts w:ascii="Calibri" w:cs="Calibri" w:eastAsia="Calibri" w:hAnsi="Calibri"/>
          <w:b w:val="1"/>
          <w:sz w:val="40"/>
          <w:szCs w:val="40"/>
          <w:rtl w:val="0"/>
        </w:rPr>
        <w:t xml:space="preserve">Signs of God’s Love</w:t>
      </w:r>
    </w:p>
    <w:p w:rsidR="00000000" w:rsidDel="00000000" w:rsidP="00000000" w:rsidRDefault="00000000" w:rsidRPr="00000000" w14:paraId="00000002">
      <w:pPr>
        <w:pageBreakBefore w:val="0"/>
        <w:spacing w:after="120" w:line="240" w:lineRule="auto"/>
        <w:jc w:val="center"/>
        <w:rPr>
          <w:rFonts w:ascii="Calibri" w:cs="Calibri" w:eastAsia="Calibri" w:hAnsi="Calibri"/>
          <w:i w:val="1"/>
        </w:rPr>
      </w:pPr>
      <w:r w:rsidDel="00000000" w:rsidR="00000000" w:rsidRPr="00000000">
        <w:rPr>
          <w:rFonts w:ascii="Calibri" w:cs="Calibri" w:eastAsia="Calibri" w:hAnsi="Calibri"/>
          <w:i w:val="1"/>
          <w:rtl w:val="0"/>
        </w:rPr>
        <w:t xml:space="preserve">Below is a guide to presenting the symbols with key actions. </w:t>
      </w:r>
    </w:p>
    <w:p w:rsidR="00000000" w:rsidDel="00000000" w:rsidP="00000000" w:rsidRDefault="00000000" w:rsidRPr="00000000" w14:paraId="00000003">
      <w:pPr>
        <w:pageBreakBefore w:val="0"/>
        <w:pBdr>
          <w:top w:color="000000" w:space="1" w:sz="4" w:val="single"/>
          <w:left w:color="000000" w:space="0" w:sz="4" w:val="single"/>
          <w:bottom w:color="000000" w:space="1" w:sz="4" w:val="single"/>
          <w:right w:color="000000" w:space="4" w:sz="4" w:val="single"/>
        </w:pBdr>
        <w:spacing w:after="120" w:line="240" w:lineRule="auto"/>
        <w:ind w:left="360" w:firstLine="0"/>
        <w:rPr>
          <w:rFonts w:ascii="Calibri" w:cs="Calibri" w:eastAsia="Calibri" w:hAnsi="Calibri"/>
          <w:b w:val="1"/>
        </w:rPr>
      </w:pPr>
      <w:r w:rsidDel="00000000" w:rsidR="00000000" w:rsidRPr="00000000">
        <w:rPr>
          <w:rFonts w:ascii="Calibri" w:cs="Calibri" w:eastAsia="Calibri" w:hAnsi="Calibri"/>
          <w:b w:val="1"/>
          <w:rtl w:val="0"/>
        </w:rPr>
        <w:t xml:space="preserve">YOU WILL NEED:</w:t>
      </w:r>
    </w:p>
    <w:p w:rsidR="00000000" w:rsidDel="00000000" w:rsidP="00000000" w:rsidRDefault="00000000" w:rsidRPr="00000000" w14:paraId="00000004">
      <w:pPr>
        <w:pageBreakBefore w:val="0"/>
        <w:numPr>
          <w:ilvl w:val="0"/>
          <w:numId w:val="1"/>
        </w:numPr>
        <w:pBdr>
          <w:top w:color="000000" w:space="1" w:sz="4" w:val="single"/>
          <w:left w:color="000000" w:space="0" w:sz="4" w:val="single"/>
          <w:bottom w:color="000000" w:space="1" w:sz="4" w:val="single"/>
          <w:right w:color="000000" w:space="4" w:sz="4" w:val="single"/>
        </w:pBdr>
        <w:spacing w:line="240" w:lineRule="auto"/>
        <w:ind w:left="720" w:hanging="360"/>
        <w:rPr>
          <w:rFonts w:ascii="Calibri" w:cs="Calibri" w:eastAsia="Calibri" w:hAnsi="Calibri"/>
        </w:rPr>
      </w:pPr>
      <w:r w:rsidDel="00000000" w:rsidR="00000000" w:rsidRPr="00000000">
        <w:rPr>
          <w:rFonts w:ascii="Calibri" w:cs="Calibri" w:eastAsia="Calibri" w:hAnsi="Calibri"/>
          <w:rtl w:val="0"/>
        </w:rPr>
        <w:t xml:space="preserve">bowl of water</w:t>
      </w:r>
    </w:p>
    <w:p w:rsidR="00000000" w:rsidDel="00000000" w:rsidP="00000000" w:rsidRDefault="00000000" w:rsidRPr="00000000" w14:paraId="00000005">
      <w:pPr>
        <w:pageBreakBefore w:val="0"/>
        <w:numPr>
          <w:ilvl w:val="0"/>
          <w:numId w:val="1"/>
        </w:numPr>
        <w:pBdr>
          <w:top w:color="000000" w:space="1" w:sz="4" w:val="single"/>
          <w:left w:color="000000" w:space="0" w:sz="4" w:val="single"/>
          <w:bottom w:color="000000" w:space="1" w:sz="4" w:val="single"/>
          <w:right w:color="000000" w:space="4" w:sz="4" w:val="single"/>
        </w:pBdr>
        <w:spacing w:line="240" w:lineRule="auto"/>
        <w:ind w:left="720" w:hanging="360"/>
        <w:rPr>
          <w:rFonts w:ascii="Calibri" w:cs="Calibri" w:eastAsia="Calibri" w:hAnsi="Calibri"/>
        </w:rPr>
      </w:pPr>
      <w:r w:rsidDel="00000000" w:rsidR="00000000" w:rsidRPr="00000000">
        <w:rPr>
          <w:rFonts w:ascii="Calibri" w:cs="Calibri" w:eastAsia="Calibri" w:hAnsi="Calibri"/>
          <w:rtl w:val="0"/>
        </w:rPr>
        <w:t xml:space="preserve">jar of oil</w:t>
      </w:r>
    </w:p>
    <w:p w:rsidR="00000000" w:rsidDel="00000000" w:rsidP="00000000" w:rsidRDefault="00000000" w:rsidRPr="00000000" w14:paraId="00000006">
      <w:pPr>
        <w:pageBreakBefore w:val="0"/>
        <w:numPr>
          <w:ilvl w:val="0"/>
          <w:numId w:val="1"/>
        </w:numPr>
        <w:pBdr>
          <w:top w:color="000000" w:space="1" w:sz="4" w:val="single"/>
          <w:left w:color="000000" w:space="0" w:sz="4" w:val="single"/>
          <w:bottom w:color="000000" w:space="1" w:sz="4" w:val="single"/>
          <w:right w:color="000000" w:space="4" w:sz="4" w:val="single"/>
        </w:pBdr>
        <w:spacing w:line="240" w:lineRule="auto"/>
        <w:ind w:left="720" w:hanging="360"/>
        <w:rPr>
          <w:rFonts w:ascii="Calibri" w:cs="Calibri" w:eastAsia="Calibri" w:hAnsi="Calibri"/>
        </w:rPr>
      </w:pPr>
      <w:r w:rsidDel="00000000" w:rsidR="00000000" w:rsidRPr="00000000">
        <w:rPr>
          <w:rFonts w:ascii="Calibri" w:cs="Calibri" w:eastAsia="Calibri" w:hAnsi="Calibri"/>
          <w:rtl w:val="0"/>
        </w:rPr>
        <w:t xml:space="preserve">candle</w:t>
      </w:r>
    </w:p>
    <w:p w:rsidR="00000000" w:rsidDel="00000000" w:rsidP="00000000" w:rsidRDefault="00000000" w:rsidRPr="00000000" w14:paraId="00000007">
      <w:pPr>
        <w:pageBreakBefore w:val="0"/>
        <w:numPr>
          <w:ilvl w:val="0"/>
          <w:numId w:val="1"/>
        </w:numPr>
        <w:pBdr>
          <w:top w:color="000000" w:space="1" w:sz="4" w:val="single"/>
          <w:left w:color="000000" w:space="0" w:sz="4" w:val="single"/>
          <w:bottom w:color="000000" w:space="1" w:sz="4" w:val="single"/>
          <w:right w:color="000000" w:space="4" w:sz="4" w:val="single"/>
        </w:pBdr>
        <w:spacing w:line="240" w:lineRule="auto"/>
        <w:ind w:left="720" w:hanging="360"/>
        <w:rPr>
          <w:rFonts w:ascii="Calibri" w:cs="Calibri" w:eastAsia="Calibri" w:hAnsi="Calibri"/>
        </w:rPr>
      </w:pPr>
      <w:r w:rsidDel="00000000" w:rsidR="00000000" w:rsidRPr="00000000">
        <w:rPr>
          <w:rFonts w:ascii="Calibri" w:cs="Calibri" w:eastAsia="Calibri" w:hAnsi="Calibri"/>
          <w:rtl w:val="0"/>
        </w:rPr>
        <w:t xml:space="preserve">small white robe</w:t>
      </w:r>
    </w:p>
    <w:p w:rsidR="00000000" w:rsidDel="00000000" w:rsidP="00000000" w:rsidRDefault="00000000" w:rsidRPr="00000000" w14:paraId="00000008">
      <w:pPr>
        <w:pageBreakBefore w:val="0"/>
        <w:numPr>
          <w:ilvl w:val="0"/>
          <w:numId w:val="1"/>
        </w:numPr>
        <w:pBdr>
          <w:top w:color="000000" w:space="1" w:sz="4" w:val="single"/>
          <w:left w:color="000000" w:space="0" w:sz="4" w:val="single"/>
          <w:bottom w:color="000000" w:space="1" w:sz="4" w:val="single"/>
          <w:right w:color="000000" w:space="4" w:sz="4" w:val="single"/>
        </w:pBdr>
        <w:spacing w:line="240" w:lineRule="auto"/>
        <w:ind w:left="720" w:hanging="360"/>
        <w:rPr>
          <w:rFonts w:ascii="Calibri" w:cs="Calibri" w:eastAsia="Calibri" w:hAnsi="Calibri"/>
        </w:rPr>
      </w:pPr>
      <w:r w:rsidDel="00000000" w:rsidR="00000000" w:rsidRPr="00000000">
        <w:rPr>
          <w:rFonts w:ascii="Calibri" w:cs="Calibri" w:eastAsia="Calibri" w:hAnsi="Calibri"/>
          <w:rtl w:val="0"/>
        </w:rPr>
        <w:t xml:space="preserve">bread</w:t>
      </w:r>
    </w:p>
    <w:p w:rsidR="00000000" w:rsidDel="00000000" w:rsidP="00000000" w:rsidRDefault="00000000" w:rsidRPr="00000000" w14:paraId="00000009">
      <w:pPr>
        <w:pageBreakBefore w:val="0"/>
        <w:numPr>
          <w:ilvl w:val="0"/>
          <w:numId w:val="1"/>
        </w:numPr>
        <w:pBdr>
          <w:top w:color="000000" w:space="1" w:sz="4" w:val="single"/>
          <w:left w:color="000000" w:space="0" w:sz="4" w:val="single"/>
          <w:bottom w:color="000000" w:space="1" w:sz="4" w:val="single"/>
          <w:right w:color="000000" w:space="4" w:sz="4" w:val="single"/>
        </w:pBdr>
        <w:spacing w:line="240" w:lineRule="auto"/>
        <w:ind w:left="720" w:hanging="360"/>
        <w:rPr>
          <w:rFonts w:ascii="Calibri" w:cs="Calibri" w:eastAsia="Calibri" w:hAnsi="Calibri"/>
        </w:rPr>
      </w:pPr>
      <w:r w:rsidDel="00000000" w:rsidR="00000000" w:rsidRPr="00000000">
        <w:rPr>
          <w:rFonts w:ascii="Calibri" w:cs="Calibri" w:eastAsia="Calibri" w:hAnsi="Calibri"/>
          <w:rtl w:val="0"/>
        </w:rPr>
        <w:t xml:space="preserve">silver or plastic wine cup</w:t>
      </w:r>
    </w:p>
    <w:p w:rsidR="00000000" w:rsidDel="00000000" w:rsidP="00000000" w:rsidRDefault="00000000" w:rsidRPr="00000000" w14:paraId="0000000A">
      <w:pPr>
        <w:pageBreakBefore w:val="0"/>
        <w:numPr>
          <w:ilvl w:val="0"/>
          <w:numId w:val="1"/>
        </w:numPr>
        <w:pBdr>
          <w:top w:color="000000" w:space="1" w:sz="4" w:val="single"/>
          <w:left w:color="000000" w:space="0" w:sz="4" w:val="single"/>
          <w:bottom w:color="000000" w:space="1" w:sz="4" w:val="single"/>
          <w:right w:color="000000" w:space="4" w:sz="4" w:val="single"/>
        </w:pBdr>
        <w:spacing w:line="240" w:lineRule="auto"/>
        <w:ind w:left="720" w:hanging="360"/>
        <w:rPr>
          <w:rFonts w:ascii="Calibri" w:cs="Calibri" w:eastAsia="Calibri" w:hAnsi="Calibri"/>
        </w:rPr>
      </w:pPr>
      <w:r w:rsidDel="00000000" w:rsidR="00000000" w:rsidRPr="00000000">
        <w:rPr>
          <w:rFonts w:ascii="Calibri" w:cs="Calibri" w:eastAsia="Calibri" w:hAnsi="Calibri"/>
          <w:rtl w:val="0"/>
        </w:rPr>
        <w:t xml:space="preserve">baby doll</w:t>
      </w:r>
    </w:p>
    <w:p w:rsidR="00000000" w:rsidDel="00000000" w:rsidP="00000000" w:rsidRDefault="00000000" w:rsidRPr="00000000" w14:paraId="0000000B">
      <w:pPr>
        <w:pageBreakBefore w:val="0"/>
        <w:numPr>
          <w:ilvl w:val="0"/>
          <w:numId w:val="1"/>
        </w:numPr>
        <w:pBdr>
          <w:top w:color="000000" w:space="1" w:sz="4" w:val="single"/>
          <w:left w:color="000000" w:space="0" w:sz="4" w:val="single"/>
          <w:bottom w:color="000000" w:space="1" w:sz="4" w:val="single"/>
          <w:right w:color="000000" w:space="4" w:sz="4" w:val="single"/>
        </w:pBdr>
        <w:spacing w:line="240" w:lineRule="auto"/>
        <w:ind w:left="720" w:hanging="360"/>
        <w:rPr>
          <w:rFonts w:ascii="Calibri" w:cs="Calibri" w:eastAsia="Calibri" w:hAnsi="Calibri"/>
        </w:rPr>
      </w:pPr>
      <w:r w:rsidDel="00000000" w:rsidR="00000000" w:rsidRPr="00000000">
        <w:rPr>
          <w:rFonts w:ascii="Calibri" w:cs="Calibri" w:eastAsia="Calibri" w:hAnsi="Calibri"/>
          <w:rtl w:val="0"/>
        </w:rPr>
        <w:t xml:space="preserve">small towel</w:t>
      </w:r>
    </w:p>
    <w:p w:rsidR="00000000" w:rsidDel="00000000" w:rsidP="00000000" w:rsidRDefault="00000000" w:rsidRPr="00000000" w14:paraId="0000000C">
      <w:pPr>
        <w:pageBreakBefore w:val="0"/>
        <w:numPr>
          <w:ilvl w:val="0"/>
          <w:numId w:val="1"/>
        </w:numPr>
        <w:pBdr>
          <w:top w:color="000000" w:space="1" w:sz="4" w:val="single"/>
          <w:left w:color="000000" w:space="0" w:sz="4" w:val="single"/>
          <w:bottom w:color="000000" w:space="1" w:sz="4" w:val="single"/>
          <w:right w:color="000000" w:space="4" w:sz="4" w:val="single"/>
        </w:pBdr>
        <w:spacing w:line="240" w:lineRule="auto"/>
        <w:ind w:left="720" w:hanging="360"/>
        <w:rPr>
          <w:rFonts w:ascii="Calibri" w:cs="Calibri" w:eastAsia="Calibri" w:hAnsi="Calibri"/>
        </w:rPr>
      </w:pPr>
      <w:r w:rsidDel="00000000" w:rsidR="00000000" w:rsidRPr="00000000">
        <w:rPr>
          <w:rFonts w:ascii="Calibri" w:cs="Calibri" w:eastAsia="Calibri" w:hAnsi="Calibri"/>
          <w:rtl w:val="0"/>
        </w:rPr>
        <w:t xml:space="preserve">underlay</w:t>
      </w:r>
    </w:p>
    <w:p w:rsidR="00000000" w:rsidDel="00000000" w:rsidP="00000000" w:rsidRDefault="00000000" w:rsidRPr="00000000" w14:paraId="0000000D">
      <w:pPr>
        <w:pageBreakBefore w:val="0"/>
        <w:spacing w:after="120" w:line="240" w:lineRule="auto"/>
        <w:rPr>
          <w:rFonts w:ascii="Calibri" w:cs="Calibri" w:eastAsia="Calibri" w:hAnsi="Calibri"/>
        </w:rPr>
      </w:pPr>
      <w:r w:rsidDel="00000000" w:rsidR="00000000" w:rsidRPr="00000000">
        <w:rPr>
          <w:rtl w:val="0"/>
        </w:rPr>
      </w:r>
    </w:p>
    <w:tbl>
      <w:tblPr>
        <w:tblStyle w:val="Table1"/>
        <w:tblW w:w="9802.0" w:type="dxa"/>
        <w:jc w:val="left"/>
        <w:tblInd w:w="392.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1370"/>
        <w:gridCol w:w="3138"/>
        <w:gridCol w:w="5294"/>
        <w:tblGridChange w:id="0">
          <w:tblGrid>
            <w:gridCol w:w="1370"/>
            <w:gridCol w:w="3138"/>
            <w:gridCol w:w="5294"/>
          </w:tblGrid>
        </w:tblGridChange>
      </w:tblGrid>
      <w:tr>
        <w:trPr>
          <w:cantSplit w:val="0"/>
          <w:tblHeader w:val="0"/>
        </w:trPr>
        <w:tc>
          <w:tcPr>
            <w:shd w:fill="auto" w:val="clear"/>
          </w:tcPr>
          <w:p w:rsidR="00000000" w:rsidDel="00000000" w:rsidP="00000000" w:rsidRDefault="00000000" w:rsidRPr="00000000" w14:paraId="0000000E">
            <w:pPr>
              <w:pageBreakBefore w:val="0"/>
              <w:spacing w:after="120" w:line="240"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Symbol</w:t>
            </w:r>
          </w:p>
        </w:tc>
        <w:tc>
          <w:tcPr>
            <w:shd w:fill="auto" w:val="clear"/>
          </w:tcPr>
          <w:p w:rsidR="00000000" w:rsidDel="00000000" w:rsidP="00000000" w:rsidRDefault="00000000" w:rsidRPr="00000000" w14:paraId="0000000F">
            <w:pPr>
              <w:pageBreakBefore w:val="0"/>
              <w:spacing w:after="120" w:line="240" w:lineRule="auto"/>
              <w:jc w:val="center"/>
              <w:rPr>
                <w:rFonts w:ascii="Calibri" w:cs="Calibri" w:eastAsia="Calibri" w:hAnsi="Calibri"/>
                <w:b w:val="1"/>
                <w:i w:val="1"/>
              </w:rPr>
            </w:pPr>
            <w:r w:rsidDel="00000000" w:rsidR="00000000" w:rsidRPr="00000000">
              <w:rPr>
                <w:rFonts w:ascii="Calibri" w:cs="Calibri" w:eastAsia="Calibri" w:hAnsi="Calibri"/>
                <w:b w:val="1"/>
                <w:rtl w:val="0"/>
              </w:rPr>
              <w:t xml:space="preserve">Action</w:t>
            </w:r>
            <w:r w:rsidDel="00000000" w:rsidR="00000000" w:rsidRPr="00000000">
              <w:rPr>
                <w:rtl w:val="0"/>
              </w:rPr>
            </w:r>
          </w:p>
        </w:tc>
        <w:tc>
          <w:tcPr>
            <w:shd w:fill="auto" w:val="clear"/>
          </w:tcPr>
          <w:p w:rsidR="00000000" w:rsidDel="00000000" w:rsidP="00000000" w:rsidRDefault="00000000" w:rsidRPr="00000000" w14:paraId="00000010">
            <w:pPr>
              <w:pageBreakBefore w:val="0"/>
              <w:spacing w:after="120" w:line="240"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Words</w:t>
            </w:r>
          </w:p>
        </w:tc>
      </w:tr>
      <w:tr>
        <w:trPr>
          <w:cantSplit w:val="0"/>
          <w:tblHeader w:val="0"/>
        </w:trPr>
        <w:tc>
          <w:tcPr>
            <w:tcBorders>
              <w:bottom w:color="000000" w:space="0" w:sz="0" w:val="nil"/>
            </w:tcBorders>
            <w:shd w:fill="auto" w:val="clear"/>
          </w:tcPr>
          <w:p w:rsidR="00000000" w:rsidDel="00000000" w:rsidP="00000000" w:rsidRDefault="00000000" w:rsidRPr="00000000" w14:paraId="00000011">
            <w:pPr>
              <w:pageBreakBefore w:val="0"/>
              <w:spacing w:after="120" w:line="240" w:lineRule="auto"/>
              <w:rPr>
                <w:rFonts w:ascii="Calibri" w:cs="Calibri" w:eastAsia="Calibri" w:hAnsi="Calibri"/>
              </w:rPr>
            </w:pPr>
            <w:r w:rsidDel="00000000" w:rsidR="00000000" w:rsidRPr="00000000">
              <w:rPr>
                <w:rtl w:val="0"/>
              </w:rPr>
            </w:r>
          </w:p>
        </w:tc>
        <w:tc>
          <w:tcPr>
            <w:tcBorders>
              <w:bottom w:color="000000" w:space="0" w:sz="0" w:val="nil"/>
            </w:tcBorders>
            <w:shd w:fill="auto" w:val="clear"/>
          </w:tcPr>
          <w:p w:rsidR="00000000" w:rsidDel="00000000" w:rsidP="00000000" w:rsidRDefault="00000000" w:rsidRPr="00000000" w14:paraId="00000012">
            <w:pPr>
              <w:pageBreakBefore w:val="0"/>
              <w:spacing w:after="120" w:line="240" w:lineRule="auto"/>
              <w:rPr>
                <w:rFonts w:ascii="Calibri" w:cs="Calibri" w:eastAsia="Calibri" w:hAnsi="Calibri"/>
                <w:i w:val="1"/>
              </w:rPr>
            </w:pPr>
            <w:r w:rsidDel="00000000" w:rsidR="00000000" w:rsidRPr="00000000">
              <w:rPr>
                <w:rFonts w:ascii="Calibri" w:cs="Calibri" w:eastAsia="Calibri" w:hAnsi="Calibri"/>
                <w:i w:val="1"/>
                <w:rtl w:val="0"/>
              </w:rPr>
              <w:t xml:space="preserve">Place underlay in the middle of the story circle.</w:t>
            </w:r>
          </w:p>
          <w:p w:rsidR="00000000" w:rsidDel="00000000" w:rsidP="00000000" w:rsidRDefault="00000000" w:rsidRPr="00000000" w14:paraId="00000013">
            <w:pPr>
              <w:pageBreakBefore w:val="0"/>
              <w:spacing w:after="120" w:line="240" w:lineRule="auto"/>
              <w:rPr>
                <w:rFonts w:ascii="Calibri" w:cs="Calibri" w:eastAsia="Calibri" w:hAnsi="Calibri"/>
                <w:i w:val="1"/>
              </w:rPr>
            </w:pPr>
            <w:r w:rsidDel="00000000" w:rsidR="00000000" w:rsidRPr="00000000">
              <w:rPr>
                <w:rFonts w:ascii="Calibri" w:cs="Calibri" w:eastAsia="Calibri" w:hAnsi="Calibri"/>
                <w:i w:val="1"/>
                <w:rtl w:val="0"/>
              </w:rPr>
              <w:t xml:space="preserve">Place symbols in a line in the centre of the story space, then say</w:t>
            </w:r>
          </w:p>
        </w:tc>
        <w:tc>
          <w:tcPr>
            <w:tcBorders>
              <w:bottom w:color="000000" w:space="0" w:sz="0" w:val="nil"/>
            </w:tcBorders>
            <w:shd w:fill="auto" w:val="clear"/>
          </w:tcPr>
          <w:p w:rsidR="00000000" w:rsidDel="00000000" w:rsidP="00000000" w:rsidRDefault="00000000" w:rsidRPr="00000000" w14:paraId="00000014">
            <w:pPr>
              <w:pageBreakBefore w:val="0"/>
              <w:spacing w:after="120" w:line="240" w:lineRule="auto"/>
              <w:rPr>
                <w:rFonts w:ascii="Calibri" w:cs="Calibri" w:eastAsia="Calibri" w:hAnsi="Calibri"/>
                <w:b w:val="1"/>
              </w:rPr>
            </w:pPr>
            <w:r w:rsidDel="00000000" w:rsidR="00000000" w:rsidRPr="00000000">
              <w:rPr>
                <w:rFonts w:ascii="Calibri" w:cs="Calibri" w:eastAsia="Calibri" w:hAnsi="Calibri"/>
                <w:b w:val="1"/>
                <w:rtl w:val="0"/>
              </w:rPr>
              <w:t xml:space="preserve">These are some of the symbols used by the Church.</w:t>
            </w:r>
          </w:p>
          <w:p w:rsidR="00000000" w:rsidDel="00000000" w:rsidP="00000000" w:rsidRDefault="00000000" w:rsidRPr="00000000" w14:paraId="00000015">
            <w:pPr>
              <w:pageBreakBefore w:val="0"/>
              <w:spacing w:after="120" w:line="240" w:lineRule="auto"/>
              <w:rPr>
                <w:rFonts w:ascii="Calibri" w:cs="Calibri" w:eastAsia="Calibri" w:hAnsi="Calibri"/>
                <w:b w:val="1"/>
              </w:rPr>
            </w:pPr>
            <w:r w:rsidDel="00000000" w:rsidR="00000000" w:rsidRPr="00000000">
              <w:rPr>
                <w:rFonts w:ascii="Calibri" w:cs="Calibri" w:eastAsia="Calibri" w:hAnsi="Calibri"/>
                <w:b w:val="1"/>
                <w:rtl w:val="0"/>
              </w:rPr>
              <w:t xml:space="preserve">Water</w:t>
              <w:tab/>
              <w:tab/>
              <w:t xml:space="preserve">Oil</w:t>
              <w:tab/>
              <w:tab/>
              <w:t xml:space="preserve">Light</w:t>
            </w:r>
          </w:p>
          <w:p w:rsidR="00000000" w:rsidDel="00000000" w:rsidP="00000000" w:rsidRDefault="00000000" w:rsidRPr="00000000" w14:paraId="00000016">
            <w:pPr>
              <w:pageBreakBefore w:val="0"/>
              <w:spacing w:after="120" w:line="240" w:lineRule="auto"/>
              <w:rPr>
                <w:rFonts w:ascii="Calibri" w:cs="Calibri" w:eastAsia="Calibri" w:hAnsi="Calibri"/>
                <w:b w:val="1"/>
              </w:rPr>
            </w:pPr>
            <w:r w:rsidDel="00000000" w:rsidR="00000000" w:rsidRPr="00000000">
              <w:rPr>
                <w:rFonts w:ascii="Calibri" w:cs="Calibri" w:eastAsia="Calibri" w:hAnsi="Calibri"/>
                <w:b w:val="1"/>
                <w:rtl w:val="0"/>
              </w:rPr>
              <w:t xml:space="preserve">White robe</w:t>
              <w:tab/>
              <w:t xml:space="preserve">Bread</w:t>
              <w:tab/>
              <w:tab/>
              <w:t xml:space="preserve">Wine </w:t>
              <w:tab/>
              <w:tab/>
            </w:r>
          </w:p>
          <w:p w:rsidR="00000000" w:rsidDel="00000000" w:rsidP="00000000" w:rsidRDefault="00000000" w:rsidRPr="00000000" w14:paraId="00000017">
            <w:pPr>
              <w:pageBreakBefore w:val="0"/>
              <w:spacing w:after="120" w:line="240" w:lineRule="auto"/>
              <w:rPr>
                <w:rFonts w:ascii="Calibri" w:cs="Calibri" w:eastAsia="Calibri" w:hAnsi="Calibri"/>
                <w:b w:val="1"/>
              </w:rPr>
            </w:pPr>
            <w:r w:rsidDel="00000000" w:rsidR="00000000" w:rsidRPr="00000000">
              <w:rPr>
                <w:rtl w:val="0"/>
              </w:rPr>
            </w:r>
          </w:p>
        </w:tc>
      </w:tr>
      <w:tr>
        <w:trPr>
          <w:cantSplit w:val="0"/>
          <w:tblHeader w:val="0"/>
        </w:trPr>
        <w:tc>
          <w:tcPr>
            <w:tcBorders>
              <w:bottom w:color="000000" w:space="0" w:sz="0" w:val="nil"/>
            </w:tcBorders>
            <w:shd w:fill="auto" w:val="clear"/>
          </w:tcPr>
          <w:p w:rsidR="00000000" w:rsidDel="00000000" w:rsidP="00000000" w:rsidRDefault="00000000" w:rsidRPr="00000000" w14:paraId="00000018">
            <w:pPr>
              <w:pageBreakBefore w:val="0"/>
              <w:spacing w:after="120" w:line="240" w:lineRule="auto"/>
              <w:rPr>
                <w:rFonts w:ascii="Calibri" w:cs="Calibri" w:eastAsia="Calibri" w:hAnsi="Calibri"/>
              </w:rPr>
            </w:pPr>
            <w:r w:rsidDel="00000000" w:rsidR="00000000" w:rsidRPr="00000000">
              <w:rPr>
                <w:rFonts w:ascii="Calibri" w:cs="Calibri" w:eastAsia="Calibri" w:hAnsi="Calibri"/>
                <w:rtl w:val="0"/>
              </w:rPr>
              <w:t xml:space="preserve">Water</w:t>
            </w:r>
          </w:p>
        </w:tc>
        <w:tc>
          <w:tcPr>
            <w:tcBorders>
              <w:bottom w:color="000000" w:space="0" w:sz="0" w:val="nil"/>
            </w:tcBorders>
            <w:shd w:fill="auto" w:val="clear"/>
          </w:tcPr>
          <w:p w:rsidR="00000000" w:rsidDel="00000000" w:rsidP="00000000" w:rsidRDefault="00000000" w:rsidRPr="00000000" w14:paraId="00000019">
            <w:pPr>
              <w:pageBreakBefore w:val="0"/>
              <w:spacing w:after="120" w:line="240" w:lineRule="auto"/>
              <w:rPr>
                <w:rFonts w:ascii="Calibri" w:cs="Calibri" w:eastAsia="Calibri" w:hAnsi="Calibri"/>
                <w:i w:val="1"/>
              </w:rPr>
            </w:pPr>
            <w:r w:rsidDel="00000000" w:rsidR="00000000" w:rsidRPr="00000000">
              <w:rPr>
                <w:rFonts w:ascii="Calibri" w:cs="Calibri" w:eastAsia="Calibri" w:hAnsi="Calibri"/>
                <w:i w:val="1"/>
                <w:rtl w:val="0"/>
              </w:rPr>
              <w:t xml:space="preserve">Place the bowl of water in front of you. Move hand gently through the water, then say:</w:t>
            </w:r>
          </w:p>
        </w:tc>
        <w:tc>
          <w:tcPr>
            <w:tcBorders>
              <w:bottom w:color="000000" w:space="0" w:sz="0" w:val="nil"/>
            </w:tcBorders>
            <w:shd w:fill="auto" w:val="clear"/>
          </w:tcPr>
          <w:p w:rsidR="00000000" w:rsidDel="00000000" w:rsidP="00000000" w:rsidRDefault="00000000" w:rsidRPr="00000000" w14:paraId="0000001A">
            <w:pPr>
              <w:pageBreakBefore w:val="0"/>
              <w:spacing w:after="120" w:line="240" w:lineRule="auto"/>
              <w:rPr>
                <w:rFonts w:ascii="Calibri" w:cs="Calibri" w:eastAsia="Calibri" w:hAnsi="Calibri"/>
                <w:b w:val="1"/>
              </w:rPr>
            </w:pPr>
            <w:r w:rsidDel="00000000" w:rsidR="00000000" w:rsidRPr="00000000">
              <w:rPr>
                <w:rFonts w:ascii="Calibri" w:cs="Calibri" w:eastAsia="Calibri" w:hAnsi="Calibri"/>
                <w:b w:val="1"/>
                <w:rtl w:val="0"/>
              </w:rPr>
              <w:t xml:space="preserve">When we go into the church we bless ourselves with holy water and we say, “In the name of the Father and of the Son and of the Holy Spirit. Amen.”</w:t>
            </w:r>
          </w:p>
        </w:tc>
      </w:tr>
      <w:tr>
        <w:trPr>
          <w:cantSplit w:val="0"/>
          <w:tblHeader w:val="0"/>
        </w:trPr>
        <w:tc>
          <w:tcPr>
            <w:tcBorders>
              <w:top w:color="000000" w:space="0" w:sz="0" w:val="nil"/>
              <w:bottom w:color="000000" w:space="0" w:sz="0" w:val="nil"/>
            </w:tcBorders>
            <w:shd w:fill="auto" w:val="clear"/>
          </w:tcPr>
          <w:p w:rsidR="00000000" w:rsidDel="00000000" w:rsidP="00000000" w:rsidRDefault="00000000" w:rsidRPr="00000000" w14:paraId="0000001B">
            <w:pPr>
              <w:pageBreakBefore w:val="0"/>
              <w:spacing w:after="120" w:line="240" w:lineRule="auto"/>
              <w:rPr>
                <w:rFonts w:ascii="Calibri" w:cs="Calibri" w:eastAsia="Calibri" w:hAnsi="Calibri"/>
              </w:rPr>
            </w:pPr>
            <w:r w:rsidDel="00000000" w:rsidR="00000000" w:rsidRPr="00000000">
              <w:rPr>
                <w:rtl w:val="0"/>
              </w:rPr>
            </w:r>
          </w:p>
        </w:tc>
        <w:tc>
          <w:tcPr>
            <w:tcBorders>
              <w:top w:color="000000" w:space="0" w:sz="0" w:val="nil"/>
              <w:bottom w:color="000000" w:space="0" w:sz="0" w:val="nil"/>
            </w:tcBorders>
            <w:shd w:fill="auto" w:val="clear"/>
          </w:tcPr>
          <w:p w:rsidR="00000000" w:rsidDel="00000000" w:rsidP="00000000" w:rsidRDefault="00000000" w:rsidRPr="00000000" w14:paraId="0000001C">
            <w:pPr>
              <w:pageBreakBefore w:val="0"/>
              <w:spacing w:after="120" w:line="240" w:lineRule="auto"/>
              <w:rPr>
                <w:rFonts w:ascii="Calibri" w:cs="Calibri" w:eastAsia="Calibri" w:hAnsi="Calibri"/>
                <w:i w:val="1"/>
              </w:rPr>
            </w:pPr>
            <w:r w:rsidDel="00000000" w:rsidR="00000000" w:rsidRPr="00000000">
              <w:rPr>
                <w:rFonts w:ascii="Calibri" w:cs="Calibri" w:eastAsia="Calibri" w:hAnsi="Calibri"/>
                <w:i w:val="1"/>
                <w:rtl w:val="0"/>
              </w:rPr>
              <w:t xml:space="preserve">Hold the doll in your arms, then say</w:t>
            </w:r>
          </w:p>
        </w:tc>
        <w:tc>
          <w:tcPr>
            <w:tcBorders>
              <w:top w:color="000000" w:space="0" w:sz="0" w:val="nil"/>
              <w:bottom w:color="000000" w:space="0" w:sz="0" w:val="nil"/>
            </w:tcBorders>
            <w:shd w:fill="auto" w:val="clear"/>
          </w:tcPr>
          <w:p w:rsidR="00000000" w:rsidDel="00000000" w:rsidP="00000000" w:rsidRDefault="00000000" w:rsidRPr="00000000" w14:paraId="0000001D">
            <w:pPr>
              <w:pageBreakBefore w:val="0"/>
              <w:spacing w:after="120" w:line="240" w:lineRule="auto"/>
              <w:rPr>
                <w:rFonts w:ascii="Calibri" w:cs="Calibri" w:eastAsia="Calibri" w:hAnsi="Calibri"/>
                <w:b w:val="1"/>
              </w:rPr>
            </w:pPr>
            <w:r w:rsidDel="00000000" w:rsidR="00000000" w:rsidRPr="00000000">
              <w:rPr>
                <w:rFonts w:ascii="Calibri" w:cs="Calibri" w:eastAsia="Calibri" w:hAnsi="Calibri"/>
                <w:b w:val="1"/>
                <w:rtl w:val="0"/>
              </w:rPr>
              <w:t xml:space="preserve">In Baptism water is poured over us as a sign that we are receiving the new life of Jesus Christ.</w:t>
            </w:r>
          </w:p>
        </w:tc>
      </w:tr>
      <w:tr>
        <w:trPr>
          <w:cantSplit w:val="0"/>
          <w:tblHeader w:val="0"/>
        </w:trPr>
        <w:tc>
          <w:tcPr>
            <w:tcBorders>
              <w:top w:color="000000" w:space="0" w:sz="0" w:val="nil"/>
              <w:bottom w:color="000000" w:space="0" w:sz="4" w:val="single"/>
            </w:tcBorders>
            <w:shd w:fill="auto" w:val="clear"/>
          </w:tcPr>
          <w:p w:rsidR="00000000" w:rsidDel="00000000" w:rsidP="00000000" w:rsidRDefault="00000000" w:rsidRPr="00000000" w14:paraId="0000001E">
            <w:pPr>
              <w:pageBreakBefore w:val="0"/>
              <w:spacing w:after="120" w:line="240" w:lineRule="auto"/>
              <w:rPr>
                <w:rFonts w:ascii="Calibri" w:cs="Calibri" w:eastAsia="Calibri" w:hAnsi="Calibri"/>
              </w:rPr>
            </w:pPr>
            <w:r w:rsidDel="00000000" w:rsidR="00000000" w:rsidRPr="00000000">
              <w:rPr>
                <w:rtl w:val="0"/>
              </w:rPr>
            </w:r>
          </w:p>
        </w:tc>
        <w:tc>
          <w:tcPr>
            <w:tcBorders>
              <w:top w:color="000000" w:space="0" w:sz="0" w:val="nil"/>
              <w:bottom w:color="000000" w:space="0" w:sz="4" w:val="single"/>
            </w:tcBorders>
            <w:shd w:fill="auto" w:val="clear"/>
          </w:tcPr>
          <w:p w:rsidR="00000000" w:rsidDel="00000000" w:rsidP="00000000" w:rsidRDefault="00000000" w:rsidRPr="00000000" w14:paraId="0000001F">
            <w:pPr>
              <w:pageBreakBefore w:val="0"/>
              <w:spacing w:after="120" w:line="240" w:lineRule="auto"/>
              <w:rPr>
                <w:rFonts w:ascii="Calibri" w:cs="Calibri" w:eastAsia="Calibri" w:hAnsi="Calibri"/>
                <w:i w:val="1"/>
              </w:rPr>
            </w:pPr>
            <w:r w:rsidDel="00000000" w:rsidR="00000000" w:rsidRPr="00000000">
              <w:rPr>
                <w:rFonts w:ascii="Calibri" w:cs="Calibri" w:eastAsia="Calibri" w:hAnsi="Calibri"/>
                <w:i w:val="1"/>
                <w:rtl w:val="0"/>
              </w:rPr>
              <w:t xml:space="preserve">Pour water on doll’s head with your hand as you say:</w:t>
            </w:r>
          </w:p>
          <w:p w:rsidR="00000000" w:rsidDel="00000000" w:rsidP="00000000" w:rsidRDefault="00000000" w:rsidRPr="00000000" w14:paraId="00000020">
            <w:pPr>
              <w:pageBreakBefore w:val="0"/>
              <w:spacing w:after="120" w:line="240" w:lineRule="auto"/>
              <w:rPr>
                <w:rFonts w:ascii="Calibri" w:cs="Calibri" w:eastAsia="Calibri" w:hAnsi="Calibri"/>
                <w:i w:val="1"/>
              </w:rPr>
            </w:pPr>
            <w:r w:rsidDel="00000000" w:rsidR="00000000" w:rsidRPr="00000000">
              <w:rPr>
                <w:rFonts w:ascii="Calibri" w:cs="Calibri" w:eastAsia="Calibri" w:hAnsi="Calibri"/>
                <w:i w:val="1"/>
                <w:rtl w:val="0"/>
              </w:rPr>
              <w:t xml:space="preserve">Place bowl of water back in the line of symbols.</w:t>
            </w:r>
          </w:p>
        </w:tc>
        <w:tc>
          <w:tcPr>
            <w:tcBorders>
              <w:top w:color="000000" w:space="0" w:sz="0" w:val="nil"/>
              <w:bottom w:color="000000" w:space="0" w:sz="4" w:val="single"/>
            </w:tcBorders>
            <w:shd w:fill="auto" w:val="clear"/>
          </w:tcPr>
          <w:p w:rsidR="00000000" w:rsidDel="00000000" w:rsidP="00000000" w:rsidRDefault="00000000" w:rsidRPr="00000000" w14:paraId="00000021">
            <w:pPr>
              <w:pageBreakBefore w:val="0"/>
              <w:spacing w:after="120" w:line="240" w:lineRule="auto"/>
              <w:rPr>
                <w:rFonts w:ascii="Calibri" w:cs="Calibri" w:eastAsia="Calibri" w:hAnsi="Calibri"/>
                <w:b w:val="1"/>
              </w:rPr>
            </w:pPr>
            <w:r w:rsidDel="00000000" w:rsidR="00000000" w:rsidRPr="00000000">
              <w:rPr>
                <w:rFonts w:ascii="Calibri" w:cs="Calibri" w:eastAsia="Calibri" w:hAnsi="Calibri"/>
                <w:b w:val="1"/>
                <w:rtl w:val="0"/>
              </w:rPr>
              <w:t xml:space="preserve">I baptise you in the name of the Father, and of the Son and of the Holy Spirit.</w:t>
            </w:r>
          </w:p>
          <w:p w:rsidR="00000000" w:rsidDel="00000000" w:rsidP="00000000" w:rsidRDefault="00000000" w:rsidRPr="00000000" w14:paraId="00000022">
            <w:pPr>
              <w:pageBreakBefore w:val="0"/>
              <w:spacing w:after="120" w:line="240" w:lineRule="auto"/>
              <w:rPr>
                <w:rFonts w:ascii="Calibri" w:cs="Calibri" w:eastAsia="Calibri" w:hAnsi="Calibri"/>
              </w:rPr>
            </w:pPr>
            <w:r w:rsidDel="00000000" w:rsidR="00000000" w:rsidRPr="00000000">
              <w:rPr>
                <w:rtl w:val="0"/>
              </w:rPr>
            </w:r>
          </w:p>
        </w:tc>
      </w:tr>
      <w:tr>
        <w:trPr>
          <w:cantSplit w:val="0"/>
          <w:tblHeader w:val="0"/>
        </w:trPr>
        <w:tc>
          <w:tcPr>
            <w:tcBorders>
              <w:top w:color="000000" w:space="0" w:sz="4" w:val="single"/>
              <w:bottom w:color="000000" w:space="0" w:sz="0" w:val="nil"/>
            </w:tcBorders>
            <w:shd w:fill="auto" w:val="clear"/>
          </w:tcPr>
          <w:p w:rsidR="00000000" w:rsidDel="00000000" w:rsidP="00000000" w:rsidRDefault="00000000" w:rsidRPr="00000000" w14:paraId="00000023">
            <w:pPr>
              <w:pageBreakBefore w:val="0"/>
              <w:spacing w:after="120" w:line="240" w:lineRule="auto"/>
              <w:rPr>
                <w:rFonts w:ascii="Calibri" w:cs="Calibri" w:eastAsia="Calibri" w:hAnsi="Calibri"/>
              </w:rPr>
            </w:pPr>
            <w:r w:rsidDel="00000000" w:rsidR="00000000" w:rsidRPr="00000000">
              <w:rPr>
                <w:rFonts w:ascii="Calibri" w:cs="Calibri" w:eastAsia="Calibri" w:hAnsi="Calibri"/>
                <w:rtl w:val="0"/>
              </w:rPr>
              <w:t xml:space="preserve">Oil</w:t>
            </w:r>
          </w:p>
        </w:tc>
        <w:tc>
          <w:tcPr>
            <w:tcBorders>
              <w:top w:color="000000" w:space="0" w:sz="4" w:val="single"/>
              <w:bottom w:color="000000" w:space="0" w:sz="0" w:val="nil"/>
            </w:tcBorders>
            <w:shd w:fill="auto" w:val="clear"/>
          </w:tcPr>
          <w:p w:rsidR="00000000" w:rsidDel="00000000" w:rsidP="00000000" w:rsidRDefault="00000000" w:rsidRPr="00000000" w14:paraId="00000024">
            <w:pPr>
              <w:pageBreakBefore w:val="0"/>
              <w:spacing w:after="120" w:line="240" w:lineRule="auto"/>
              <w:rPr>
                <w:rFonts w:ascii="Calibri" w:cs="Calibri" w:eastAsia="Calibri" w:hAnsi="Calibri"/>
                <w:i w:val="1"/>
              </w:rPr>
            </w:pPr>
            <w:r w:rsidDel="00000000" w:rsidR="00000000" w:rsidRPr="00000000">
              <w:rPr>
                <w:rFonts w:ascii="Calibri" w:cs="Calibri" w:eastAsia="Calibri" w:hAnsi="Calibri"/>
                <w:i w:val="1"/>
                <w:rtl w:val="0"/>
              </w:rPr>
              <w:t xml:space="preserve">Hold up the jar of oil, then say: </w:t>
            </w:r>
          </w:p>
        </w:tc>
        <w:tc>
          <w:tcPr>
            <w:tcBorders>
              <w:top w:color="000000" w:space="0" w:sz="4" w:val="single"/>
              <w:bottom w:color="000000" w:space="0" w:sz="0" w:val="nil"/>
            </w:tcBorders>
            <w:shd w:fill="auto" w:val="clear"/>
          </w:tcPr>
          <w:p w:rsidR="00000000" w:rsidDel="00000000" w:rsidP="00000000" w:rsidRDefault="00000000" w:rsidRPr="00000000" w14:paraId="00000025">
            <w:pPr>
              <w:pageBreakBefore w:val="0"/>
              <w:spacing w:after="120" w:line="240" w:lineRule="auto"/>
              <w:rPr>
                <w:rFonts w:ascii="Calibri" w:cs="Calibri" w:eastAsia="Calibri" w:hAnsi="Calibri"/>
                <w:b w:val="1"/>
              </w:rPr>
            </w:pPr>
            <w:r w:rsidDel="00000000" w:rsidR="00000000" w:rsidRPr="00000000">
              <w:rPr>
                <w:rFonts w:ascii="Calibri" w:cs="Calibri" w:eastAsia="Calibri" w:hAnsi="Calibri"/>
                <w:b w:val="1"/>
                <w:rtl w:val="0"/>
              </w:rPr>
              <w:t xml:space="preserve">This is oil. There are times the Church uses oil.</w:t>
            </w:r>
          </w:p>
          <w:p w:rsidR="00000000" w:rsidDel="00000000" w:rsidP="00000000" w:rsidRDefault="00000000" w:rsidRPr="00000000" w14:paraId="00000026">
            <w:pPr>
              <w:pageBreakBefore w:val="0"/>
              <w:spacing w:after="120" w:line="240" w:lineRule="auto"/>
              <w:rPr>
                <w:rFonts w:ascii="Calibri" w:cs="Calibri" w:eastAsia="Calibri" w:hAnsi="Calibri"/>
                <w:b w:val="1"/>
              </w:rPr>
            </w:pPr>
            <w:r w:rsidDel="00000000" w:rsidR="00000000" w:rsidRPr="00000000">
              <w:rPr>
                <w:rFonts w:ascii="Calibri" w:cs="Calibri" w:eastAsia="Calibri" w:hAnsi="Calibri"/>
                <w:b w:val="1"/>
                <w:rtl w:val="0"/>
              </w:rPr>
              <w:t xml:space="preserve">At Baptism we are anointed with oil as a sign that we belong to the family of the Church. </w:t>
            </w:r>
          </w:p>
        </w:tc>
      </w:tr>
      <w:tr>
        <w:trPr>
          <w:cantSplit w:val="0"/>
          <w:tblHeader w:val="0"/>
        </w:trPr>
        <w:tc>
          <w:tcPr>
            <w:tcBorders>
              <w:top w:color="000000" w:space="0" w:sz="0" w:val="nil"/>
            </w:tcBorders>
            <w:shd w:fill="auto" w:val="clear"/>
          </w:tcPr>
          <w:p w:rsidR="00000000" w:rsidDel="00000000" w:rsidP="00000000" w:rsidRDefault="00000000" w:rsidRPr="00000000" w14:paraId="00000027">
            <w:pPr>
              <w:pageBreakBefore w:val="0"/>
              <w:spacing w:after="120" w:line="240" w:lineRule="auto"/>
              <w:rPr>
                <w:rFonts w:ascii="Calibri" w:cs="Calibri" w:eastAsia="Calibri" w:hAnsi="Calibri"/>
              </w:rPr>
            </w:pPr>
            <w:r w:rsidDel="00000000" w:rsidR="00000000" w:rsidRPr="00000000">
              <w:rPr>
                <w:rtl w:val="0"/>
              </w:rPr>
            </w:r>
          </w:p>
        </w:tc>
        <w:tc>
          <w:tcPr>
            <w:tcBorders>
              <w:top w:color="000000" w:space="0" w:sz="0" w:val="nil"/>
            </w:tcBorders>
            <w:shd w:fill="auto" w:val="clear"/>
          </w:tcPr>
          <w:p w:rsidR="00000000" w:rsidDel="00000000" w:rsidP="00000000" w:rsidRDefault="00000000" w:rsidRPr="00000000" w14:paraId="00000028">
            <w:pPr>
              <w:pageBreakBefore w:val="0"/>
              <w:spacing w:after="120" w:line="240" w:lineRule="auto"/>
              <w:rPr>
                <w:rFonts w:ascii="Calibri" w:cs="Calibri" w:eastAsia="Calibri" w:hAnsi="Calibri"/>
                <w:i w:val="1"/>
              </w:rPr>
            </w:pPr>
            <w:r w:rsidDel="00000000" w:rsidR="00000000" w:rsidRPr="00000000">
              <w:rPr>
                <w:rFonts w:ascii="Calibri" w:cs="Calibri" w:eastAsia="Calibri" w:hAnsi="Calibri"/>
                <w:i w:val="1"/>
                <w:rtl w:val="0"/>
              </w:rPr>
              <w:t xml:space="preserve">Make a sign of the cross on the crown of the  baby doll’s head as you say:</w:t>
            </w:r>
          </w:p>
          <w:p w:rsidR="00000000" w:rsidDel="00000000" w:rsidP="00000000" w:rsidRDefault="00000000" w:rsidRPr="00000000" w14:paraId="00000029">
            <w:pPr>
              <w:pageBreakBefore w:val="0"/>
              <w:spacing w:after="120" w:line="240" w:lineRule="auto"/>
              <w:rPr>
                <w:rFonts w:ascii="Calibri" w:cs="Calibri" w:eastAsia="Calibri" w:hAnsi="Calibri"/>
                <w:i w:val="1"/>
              </w:rPr>
            </w:pPr>
            <w:r w:rsidDel="00000000" w:rsidR="00000000" w:rsidRPr="00000000">
              <w:rPr>
                <w:rtl w:val="0"/>
              </w:rPr>
            </w:r>
          </w:p>
          <w:p w:rsidR="00000000" w:rsidDel="00000000" w:rsidP="00000000" w:rsidRDefault="00000000" w:rsidRPr="00000000" w14:paraId="0000002A">
            <w:pPr>
              <w:pageBreakBefore w:val="0"/>
              <w:spacing w:after="120" w:line="240" w:lineRule="auto"/>
              <w:rPr>
                <w:rFonts w:ascii="Calibri" w:cs="Calibri" w:eastAsia="Calibri" w:hAnsi="Calibri"/>
                <w:i w:val="1"/>
              </w:rPr>
            </w:pPr>
            <w:r w:rsidDel="00000000" w:rsidR="00000000" w:rsidRPr="00000000">
              <w:rPr>
                <w:rFonts w:ascii="Calibri" w:cs="Calibri" w:eastAsia="Calibri" w:hAnsi="Calibri"/>
                <w:i w:val="1"/>
                <w:rtl w:val="0"/>
              </w:rPr>
              <w:t xml:space="preserve">Place oil back in the line of symbols.</w:t>
            </w:r>
          </w:p>
          <w:p w:rsidR="00000000" w:rsidDel="00000000" w:rsidP="00000000" w:rsidRDefault="00000000" w:rsidRPr="00000000" w14:paraId="0000002B">
            <w:pPr>
              <w:pageBreakBefore w:val="0"/>
              <w:spacing w:after="120" w:line="240" w:lineRule="auto"/>
              <w:rPr>
                <w:rFonts w:ascii="Calibri" w:cs="Calibri" w:eastAsia="Calibri" w:hAnsi="Calibri"/>
                <w:i w:val="1"/>
              </w:rPr>
            </w:pPr>
            <w:r w:rsidDel="00000000" w:rsidR="00000000" w:rsidRPr="00000000">
              <w:rPr>
                <w:rFonts w:ascii="Calibri" w:cs="Calibri" w:eastAsia="Calibri" w:hAnsi="Calibri"/>
                <w:i w:val="1"/>
                <w:rtl w:val="0"/>
              </w:rPr>
              <w:t xml:space="preserve">Lay doll in front of you.</w:t>
            </w:r>
          </w:p>
          <w:p w:rsidR="00000000" w:rsidDel="00000000" w:rsidP="00000000" w:rsidRDefault="00000000" w:rsidRPr="00000000" w14:paraId="0000002C">
            <w:pPr>
              <w:pageBreakBefore w:val="0"/>
              <w:spacing w:after="120" w:line="240" w:lineRule="auto"/>
              <w:rPr>
                <w:rFonts w:ascii="Calibri" w:cs="Calibri" w:eastAsia="Calibri" w:hAnsi="Calibri"/>
                <w:i w:val="1"/>
              </w:rPr>
            </w:pPr>
            <w:r w:rsidDel="00000000" w:rsidR="00000000" w:rsidRPr="00000000">
              <w:rPr>
                <w:rtl w:val="0"/>
              </w:rPr>
            </w:r>
          </w:p>
        </w:tc>
        <w:tc>
          <w:tcPr>
            <w:tcBorders>
              <w:top w:color="000000" w:space="0" w:sz="0" w:val="nil"/>
            </w:tcBorders>
            <w:shd w:fill="auto" w:val="clear"/>
          </w:tcPr>
          <w:p w:rsidR="00000000" w:rsidDel="00000000" w:rsidP="00000000" w:rsidRDefault="00000000" w:rsidRPr="00000000" w14:paraId="0000002D">
            <w:pPr>
              <w:pageBreakBefore w:val="0"/>
              <w:spacing w:after="120" w:line="240" w:lineRule="auto"/>
              <w:rPr>
                <w:rFonts w:ascii="Calibri" w:cs="Calibri" w:eastAsia="Calibri" w:hAnsi="Calibri"/>
                <w:b w:val="1"/>
              </w:rPr>
            </w:pPr>
            <w:r w:rsidDel="00000000" w:rsidR="00000000" w:rsidRPr="00000000">
              <w:rPr>
                <w:rFonts w:ascii="Calibri" w:cs="Calibri" w:eastAsia="Calibri" w:hAnsi="Calibri"/>
                <w:b w:val="1"/>
                <w:rtl w:val="0"/>
              </w:rPr>
              <w:t xml:space="preserve">You are anointed with the oil of salvation.</w:t>
            </w:r>
          </w:p>
          <w:p w:rsidR="00000000" w:rsidDel="00000000" w:rsidP="00000000" w:rsidRDefault="00000000" w:rsidRPr="00000000" w14:paraId="0000002E">
            <w:pPr>
              <w:pageBreakBefore w:val="0"/>
              <w:spacing w:after="120" w:line="240" w:lineRule="auto"/>
              <w:rPr>
                <w:rFonts w:ascii="Calibri" w:cs="Calibri" w:eastAsia="Calibri" w:hAnsi="Calibri"/>
                <w:b w:val="1"/>
              </w:rPr>
            </w:pPr>
            <w:r w:rsidDel="00000000" w:rsidR="00000000" w:rsidRPr="00000000">
              <w:rPr>
                <w:rFonts w:ascii="Calibri" w:cs="Calibri" w:eastAsia="Calibri" w:hAnsi="Calibri"/>
                <w:b w:val="1"/>
                <w:rtl w:val="0"/>
              </w:rPr>
              <w:t xml:space="preserve">In Confirmation we are anointed again. When a man becomes a priest he is also anointed with oil.</w:t>
            </w:r>
          </w:p>
          <w:p w:rsidR="00000000" w:rsidDel="00000000" w:rsidP="00000000" w:rsidRDefault="00000000" w:rsidRPr="00000000" w14:paraId="0000002F">
            <w:pPr>
              <w:pageBreakBefore w:val="0"/>
              <w:spacing w:after="120" w:line="240" w:lineRule="auto"/>
              <w:rPr>
                <w:rFonts w:ascii="Calibri" w:cs="Calibri" w:eastAsia="Calibri" w:hAnsi="Calibri"/>
              </w:rPr>
            </w:pPr>
            <w:r w:rsidDel="00000000" w:rsidR="00000000" w:rsidRPr="00000000">
              <w:rPr>
                <w:rtl w:val="0"/>
              </w:rPr>
            </w:r>
          </w:p>
        </w:tc>
      </w:tr>
      <w:tr>
        <w:trPr>
          <w:cantSplit w:val="0"/>
          <w:tblHeader w:val="0"/>
        </w:trPr>
        <w:tc>
          <w:tcPr>
            <w:tcBorders>
              <w:bottom w:color="000000" w:space="0" w:sz="0" w:val="nil"/>
            </w:tcBorders>
            <w:shd w:fill="auto" w:val="clear"/>
          </w:tcPr>
          <w:p w:rsidR="00000000" w:rsidDel="00000000" w:rsidP="00000000" w:rsidRDefault="00000000" w:rsidRPr="00000000" w14:paraId="00000030">
            <w:pPr>
              <w:pageBreakBefore w:val="0"/>
              <w:spacing w:after="120" w:line="240" w:lineRule="auto"/>
              <w:rPr>
                <w:rFonts w:ascii="Calibri" w:cs="Calibri" w:eastAsia="Calibri" w:hAnsi="Calibri"/>
              </w:rPr>
            </w:pPr>
            <w:r w:rsidDel="00000000" w:rsidR="00000000" w:rsidRPr="00000000">
              <w:rPr>
                <w:rFonts w:ascii="Calibri" w:cs="Calibri" w:eastAsia="Calibri" w:hAnsi="Calibri"/>
                <w:rtl w:val="0"/>
              </w:rPr>
              <w:t xml:space="preserve">Light</w:t>
            </w:r>
          </w:p>
        </w:tc>
        <w:tc>
          <w:tcPr>
            <w:tcBorders>
              <w:bottom w:color="000000" w:space="0" w:sz="0" w:val="nil"/>
            </w:tcBorders>
            <w:shd w:fill="auto" w:val="clear"/>
          </w:tcPr>
          <w:p w:rsidR="00000000" w:rsidDel="00000000" w:rsidP="00000000" w:rsidRDefault="00000000" w:rsidRPr="00000000" w14:paraId="00000031">
            <w:pPr>
              <w:pageBreakBefore w:val="0"/>
              <w:spacing w:after="120" w:line="240" w:lineRule="auto"/>
              <w:rPr>
                <w:rFonts w:ascii="Calibri" w:cs="Calibri" w:eastAsia="Calibri" w:hAnsi="Calibri"/>
                <w:i w:val="1"/>
              </w:rPr>
            </w:pPr>
            <w:r w:rsidDel="00000000" w:rsidR="00000000" w:rsidRPr="00000000">
              <w:rPr>
                <w:rFonts w:ascii="Calibri" w:cs="Calibri" w:eastAsia="Calibri" w:hAnsi="Calibri"/>
                <w:i w:val="1"/>
                <w:rtl w:val="0"/>
              </w:rPr>
              <w:t xml:space="preserve">Hold up the candle, then say:</w:t>
            </w:r>
          </w:p>
        </w:tc>
        <w:tc>
          <w:tcPr>
            <w:tcBorders>
              <w:bottom w:color="000000" w:space="0" w:sz="0" w:val="nil"/>
            </w:tcBorders>
            <w:shd w:fill="auto" w:val="clear"/>
          </w:tcPr>
          <w:p w:rsidR="00000000" w:rsidDel="00000000" w:rsidP="00000000" w:rsidRDefault="00000000" w:rsidRPr="00000000" w14:paraId="00000032">
            <w:pPr>
              <w:pageBreakBefore w:val="0"/>
              <w:spacing w:after="120" w:line="240" w:lineRule="auto"/>
              <w:rPr>
                <w:rFonts w:ascii="Calibri" w:cs="Calibri" w:eastAsia="Calibri" w:hAnsi="Calibri"/>
                <w:b w:val="1"/>
              </w:rPr>
            </w:pPr>
            <w:r w:rsidDel="00000000" w:rsidR="00000000" w:rsidRPr="00000000">
              <w:rPr>
                <w:rFonts w:ascii="Calibri" w:cs="Calibri" w:eastAsia="Calibri" w:hAnsi="Calibri"/>
                <w:b w:val="1"/>
                <w:rtl w:val="0"/>
              </w:rPr>
              <w:t xml:space="preserve">At Easter we celebrate Jesus rising from the dead. The special Easter candle reminds us that the light of Christ is with us.</w:t>
            </w:r>
          </w:p>
        </w:tc>
      </w:tr>
      <w:tr>
        <w:trPr>
          <w:cantSplit w:val="0"/>
          <w:tblHeader w:val="0"/>
        </w:trPr>
        <w:tc>
          <w:tcPr>
            <w:tcBorders>
              <w:top w:color="000000" w:space="0" w:sz="0" w:val="nil"/>
              <w:bottom w:color="000000" w:space="0" w:sz="4" w:val="single"/>
            </w:tcBorders>
            <w:shd w:fill="auto" w:val="clear"/>
          </w:tcPr>
          <w:p w:rsidR="00000000" w:rsidDel="00000000" w:rsidP="00000000" w:rsidRDefault="00000000" w:rsidRPr="00000000" w14:paraId="00000033">
            <w:pPr>
              <w:pageBreakBefore w:val="0"/>
              <w:spacing w:after="120" w:line="240" w:lineRule="auto"/>
              <w:rPr>
                <w:rFonts w:ascii="Calibri" w:cs="Calibri" w:eastAsia="Calibri" w:hAnsi="Calibri"/>
              </w:rPr>
            </w:pPr>
            <w:r w:rsidDel="00000000" w:rsidR="00000000" w:rsidRPr="00000000">
              <w:rPr>
                <w:rtl w:val="0"/>
              </w:rPr>
            </w:r>
          </w:p>
        </w:tc>
        <w:tc>
          <w:tcPr>
            <w:tcBorders>
              <w:top w:color="000000" w:space="0" w:sz="0" w:val="nil"/>
              <w:bottom w:color="000000" w:space="0" w:sz="4" w:val="single"/>
            </w:tcBorders>
            <w:shd w:fill="auto" w:val="clear"/>
          </w:tcPr>
          <w:p w:rsidR="00000000" w:rsidDel="00000000" w:rsidP="00000000" w:rsidRDefault="00000000" w:rsidRPr="00000000" w14:paraId="00000034">
            <w:pPr>
              <w:pageBreakBefore w:val="0"/>
              <w:spacing w:after="120" w:line="240" w:lineRule="auto"/>
              <w:rPr>
                <w:rFonts w:ascii="Calibri" w:cs="Calibri" w:eastAsia="Calibri" w:hAnsi="Calibri"/>
                <w:i w:val="1"/>
              </w:rPr>
            </w:pPr>
            <w:r w:rsidDel="00000000" w:rsidR="00000000" w:rsidRPr="00000000">
              <w:rPr>
                <w:rtl w:val="0"/>
              </w:rPr>
            </w:r>
          </w:p>
        </w:tc>
        <w:tc>
          <w:tcPr>
            <w:tcBorders>
              <w:top w:color="000000" w:space="0" w:sz="0" w:val="nil"/>
              <w:bottom w:color="000000" w:space="0" w:sz="4" w:val="single"/>
            </w:tcBorders>
            <w:shd w:fill="auto" w:val="clear"/>
          </w:tcPr>
          <w:p w:rsidR="00000000" w:rsidDel="00000000" w:rsidP="00000000" w:rsidRDefault="00000000" w:rsidRPr="00000000" w14:paraId="00000035">
            <w:pPr>
              <w:pageBreakBefore w:val="0"/>
              <w:spacing w:after="120" w:line="240" w:lineRule="auto"/>
              <w:rPr>
                <w:rFonts w:ascii="Calibri" w:cs="Calibri" w:eastAsia="Calibri" w:hAnsi="Calibri"/>
                <w:b w:val="1"/>
              </w:rPr>
            </w:pPr>
            <w:r w:rsidDel="00000000" w:rsidR="00000000" w:rsidRPr="00000000">
              <w:rPr>
                <w:rFonts w:ascii="Calibri" w:cs="Calibri" w:eastAsia="Calibri" w:hAnsi="Calibri"/>
                <w:b w:val="1"/>
                <w:rtl w:val="0"/>
              </w:rPr>
              <w:t xml:space="preserve">At Baptism we receive a lighted candle as a sign that we receive the light of Christ.</w:t>
            </w:r>
          </w:p>
          <w:p w:rsidR="00000000" w:rsidDel="00000000" w:rsidP="00000000" w:rsidRDefault="00000000" w:rsidRPr="00000000" w14:paraId="00000036">
            <w:pPr>
              <w:pageBreakBefore w:val="0"/>
              <w:spacing w:after="120" w:line="240" w:lineRule="auto"/>
              <w:rPr>
                <w:rFonts w:ascii="Calibri" w:cs="Calibri" w:eastAsia="Calibri" w:hAnsi="Calibri"/>
                <w:b w:val="1"/>
              </w:rPr>
            </w:pPr>
            <w:r w:rsidDel="00000000" w:rsidR="00000000" w:rsidRPr="00000000">
              <w:rPr>
                <w:rtl w:val="0"/>
              </w:rPr>
            </w:r>
          </w:p>
        </w:tc>
      </w:tr>
      <w:tr>
        <w:trPr>
          <w:cantSplit w:val="0"/>
          <w:tblHeader w:val="0"/>
        </w:trPr>
        <w:tc>
          <w:tcPr>
            <w:tcBorders>
              <w:top w:color="000000" w:space="0" w:sz="4" w:val="single"/>
            </w:tcBorders>
            <w:shd w:fill="auto" w:val="clear"/>
          </w:tcPr>
          <w:p w:rsidR="00000000" w:rsidDel="00000000" w:rsidP="00000000" w:rsidRDefault="00000000" w:rsidRPr="00000000" w14:paraId="00000037">
            <w:pPr>
              <w:pageBreakBefore w:val="0"/>
              <w:spacing w:after="120" w:line="240" w:lineRule="auto"/>
              <w:rPr>
                <w:rFonts w:ascii="Calibri" w:cs="Calibri" w:eastAsia="Calibri" w:hAnsi="Calibri"/>
              </w:rPr>
            </w:pPr>
            <w:r w:rsidDel="00000000" w:rsidR="00000000" w:rsidRPr="00000000">
              <w:rPr>
                <w:rtl w:val="0"/>
              </w:rPr>
            </w:r>
          </w:p>
        </w:tc>
        <w:tc>
          <w:tcPr>
            <w:tcBorders>
              <w:top w:color="000000" w:space="0" w:sz="4" w:val="single"/>
            </w:tcBorders>
            <w:shd w:fill="auto" w:val="clear"/>
          </w:tcPr>
          <w:p w:rsidR="00000000" w:rsidDel="00000000" w:rsidP="00000000" w:rsidRDefault="00000000" w:rsidRPr="00000000" w14:paraId="00000038">
            <w:pPr>
              <w:pageBreakBefore w:val="0"/>
              <w:spacing w:after="120" w:line="240" w:lineRule="auto"/>
              <w:rPr>
                <w:rFonts w:ascii="Calibri" w:cs="Calibri" w:eastAsia="Calibri" w:hAnsi="Calibri"/>
                <w:i w:val="1"/>
              </w:rPr>
            </w:pPr>
            <w:r w:rsidDel="00000000" w:rsidR="00000000" w:rsidRPr="00000000">
              <w:rPr>
                <w:rFonts w:ascii="Calibri" w:cs="Calibri" w:eastAsia="Calibri" w:hAnsi="Calibri"/>
                <w:i w:val="1"/>
                <w:rtl w:val="0"/>
              </w:rPr>
              <w:t xml:space="preserve">Place candle next to the doll, as you say:</w:t>
            </w:r>
          </w:p>
        </w:tc>
        <w:tc>
          <w:tcPr>
            <w:tcBorders>
              <w:top w:color="000000" w:space="0" w:sz="4" w:val="single"/>
            </w:tcBorders>
            <w:shd w:fill="auto" w:val="clear"/>
          </w:tcPr>
          <w:p w:rsidR="00000000" w:rsidDel="00000000" w:rsidP="00000000" w:rsidRDefault="00000000" w:rsidRPr="00000000" w14:paraId="00000039">
            <w:pPr>
              <w:pageBreakBefore w:val="0"/>
              <w:spacing w:after="120" w:line="240" w:lineRule="auto"/>
              <w:rPr>
                <w:rFonts w:ascii="Calibri" w:cs="Calibri" w:eastAsia="Calibri" w:hAnsi="Calibri"/>
                <w:b w:val="1"/>
              </w:rPr>
            </w:pPr>
            <w:r w:rsidDel="00000000" w:rsidR="00000000" w:rsidRPr="00000000">
              <w:rPr>
                <w:rFonts w:ascii="Calibri" w:cs="Calibri" w:eastAsia="Calibri" w:hAnsi="Calibri"/>
                <w:b w:val="1"/>
                <w:rtl w:val="0"/>
              </w:rPr>
              <w:t xml:space="preserve">Receive the light of Christ. May you walk always as a child of the light.</w:t>
            </w:r>
          </w:p>
        </w:tc>
      </w:tr>
      <w:tr>
        <w:trPr>
          <w:cantSplit w:val="0"/>
          <w:tblHeader w:val="0"/>
        </w:trPr>
        <w:tc>
          <w:tcPr>
            <w:tcBorders>
              <w:bottom w:color="000000" w:space="0" w:sz="0" w:val="nil"/>
            </w:tcBorders>
            <w:shd w:fill="auto" w:val="clear"/>
          </w:tcPr>
          <w:p w:rsidR="00000000" w:rsidDel="00000000" w:rsidP="00000000" w:rsidRDefault="00000000" w:rsidRPr="00000000" w14:paraId="0000003A">
            <w:pPr>
              <w:pageBreakBefore w:val="0"/>
              <w:spacing w:after="120" w:line="240" w:lineRule="auto"/>
              <w:rPr>
                <w:rFonts w:ascii="Calibri" w:cs="Calibri" w:eastAsia="Calibri" w:hAnsi="Calibri"/>
              </w:rPr>
            </w:pPr>
            <w:r w:rsidDel="00000000" w:rsidR="00000000" w:rsidRPr="00000000">
              <w:rPr>
                <w:rFonts w:ascii="Calibri" w:cs="Calibri" w:eastAsia="Calibri" w:hAnsi="Calibri"/>
                <w:rtl w:val="0"/>
              </w:rPr>
              <w:t xml:space="preserve">White robe</w:t>
            </w:r>
          </w:p>
        </w:tc>
        <w:tc>
          <w:tcPr>
            <w:tcBorders>
              <w:bottom w:color="000000" w:space="0" w:sz="0" w:val="nil"/>
            </w:tcBorders>
            <w:shd w:fill="auto" w:val="clear"/>
          </w:tcPr>
          <w:p w:rsidR="00000000" w:rsidDel="00000000" w:rsidP="00000000" w:rsidRDefault="00000000" w:rsidRPr="00000000" w14:paraId="0000003B">
            <w:pPr>
              <w:pageBreakBefore w:val="0"/>
              <w:spacing w:after="120" w:line="240" w:lineRule="auto"/>
              <w:rPr>
                <w:rFonts w:ascii="Calibri" w:cs="Calibri" w:eastAsia="Calibri" w:hAnsi="Calibri"/>
                <w:i w:val="1"/>
              </w:rPr>
            </w:pPr>
            <w:r w:rsidDel="00000000" w:rsidR="00000000" w:rsidRPr="00000000">
              <w:rPr>
                <w:rFonts w:ascii="Calibri" w:cs="Calibri" w:eastAsia="Calibri" w:hAnsi="Calibri"/>
                <w:i w:val="1"/>
                <w:rtl w:val="0"/>
              </w:rPr>
              <w:t xml:space="preserve">Hold up the white robe, then say: </w:t>
            </w:r>
          </w:p>
        </w:tc>
        <w:tc>
          <w:tcPr>
            <w:tcBorders>
              <w:bottom w:color="000000" w:space="0" w:sz="0" w:val="nil"/>
            </w:tcBorders>
            <w:shd w:fill="auto" w:val="clear"/>
          </w:tcPr>
          <w:p w:rsidR="00000000" w:rsidDel="00000000" w:rsidP="00000000" w:rsidRDefault="00000000" w:rsidRPr="00000000" w14:paraId="0000003C">
            <w:pPr>
              <w:pageBreakBefore w:val="0"/>
              <w:spacing w:after="120" w:line="240" w:lineRule="auto"/>
              <w:rPr>
                <w:rFonts w:ascii="Calibri" w:cs="Calibri" w:eastAsia="Calibri" w:hAnsi="Calibri"/>
                <w:b w:val="1"/>
              </w:rPr>
            </w:pPr>
            <w:r w:rsidDel="00000000" w:rsidR="00000000" w:rsidRPr="00000000">
              <w:rPr>
                <w:rFonts w:ascii="Calibri" w:cs="Calibri" w:eastAsia="Calibri" w:hAnsi="Calibri"/>
                <w:b w:val="1"/>
                <w:rtl w:val="0"/>
              </w:rPr>
              <w:t xml:space="preserve">At Baptism a white robe is placed on us as a sign that we have put on the life of Christ.</w:t>
            </w:r>
          </w:p>
          <w:p w:rsidR="00000000" w:rsidDel="00000000" w:rsidP="00000000" w:rsidRDefault="00000000" w:rsidRPr="00000000" w14:paraId="0000003D">
            <w:pPr>
              <w:pageBreakBefore w:val="0"/>
              <w:spacing w:after="120" w:line="240" w:lineRule="auto"/>
              <w:rPr>
                <w:rFonts w:ascii="Calibri" w:cs="Calibri" w:eastAsia="Calibri" w:hAnsi="Calibri"/>
                <w:b w:val="1"/>
              </w:rPr>
            </w:pPr>
            <w:r w:rsidDel="00000000" w:rsidR="00000000" w:rsidRPr="00000000">
              <w:rPr>
                <w:rtl w:val="0"/>
              </w:rPr>
            </w:r>
          </w:p>
        </w:tc>
      </w:tr>
      <w:tr>
        <w:trPr>
          <w:cantSplit w:val="0"/>
          <w:tblHeader w:val="0"/>
        </w:trPr>
        <w:tc>
          <w:tcPr>
            <w:tcBorders>
              <w:top w:color="000000" w:space="0" w:sz="0" w:val="nil"/>
              <w:bottom w:color="000000" w:space="0" w:sz="4" w:val="single"/>
            </w:tcBorders>
            <w:shd w:fill="auto" w:val="clear"/>
          </w:tcPr>
          <w:p w:rsidR="00000000" w:rsidDel="00000000" w:rsidP="00000000" w:rsidRDefault="00000000" w:rsidRPr="00000000" w14:paraId="0000003E">
            <w:pPr>
              <w:pageBreakBefore w:val="0"/>
              <w:spacing w:after="120" w:line="240" w:lineRule="auto"/>
              <w:rPr>
                <w:rFonts w:ascii="Calibri" w:cs="Calibri" w:eastAsia="Calibri" w:hAnsi="Calibri"/>
              </w:rPr>
            </w:pPr>
            <w:r w:rsidDel="00000000" w:rsidR="00000000" w:rsidRPr="00000000">
              <w:rPr>
                <w:rtl w:val="0"/>
              </w:rPr>
            </w:r>
          </w:p>
        </w:tc>
        <w:tc>
          <w:tcPr>
            <w:tcBorders>
              <w:top w:color="000000" w:space="0" w:sz="0" w:val="nil"/>
              <w:bottom w:color="000000" w:space="0" w:sz="4" w:val="single"/>
            </w:tcBorders>
            <w:shd w:fill="auto" w:val="clear"/>
          </w:tcPr>
          <w:p w:rsidR="00000000" w:rsidDel="00000000" w:rsidP="00000000" w:rsidRDefault="00000000" w:rsidRPr="00000000" w14:paraId="0000003F">
            <w:pPr>
              <w:pageBreakBefore w:val="0"/>
              <w:spacing w:after="120" w:line="240" w:lineRule="auto"/>
              <w:rPr>
                <w:rFonts w:ascii="Calibri" w:cs="Calibri" w:eastAsia="Calibri" w:hAnsi="Calibri"/>
                <w:i w:val="1"/>
              </w:rPr>
            </w:pPr>
            <w:r w:rsidDel="00000000" w:rsidR="00000000" w:rsidRPr="00000000">
              <w:rPr>
                <w:rFonts w:ascii="Calibri" w:cs="Calibri" w:eastAsia="Calibri" w:hAnsi="Calibri"/>
                <w:i w:val="1"/>
                <w:rtl w:val="0"/>
              </w:rPr>
              <w:t xml:space="preserve">Place white garment over the doll, as you say:</w:t>
            </w:r>
          </w:p>
          <w:p w:rsidR="00000000" w:rsidDel="00000000" w:rsidP="00000000" w:rsidRDefault="00000000" w:rsidRPr="00000000" w14:paraId="00000040">
            <w:pPr>
              <w:pageBreakBefore w:val="0"/>
              <w:spacing w:after="120" w:line="240" w:lineRule="auto"/>
              <w:rPr>
                <w:rFonts w:ascii="Calibri" w:cs="Calibri" w:eastAsia="Calibri" w:hAnsi="Calibri"/>
                <w:i w:val="1"/>
              </w:rPr>
            </w:pPr>
            <w:r w:rsidDel="00000000" w:rsidR="00000000" w:rsidRPr="00000000">
              <w:rPr>
                <w:rFonts w:ascii="Calibri" w:cs="Calibri" w:eastAsia="Calibri" w:hAnsi="Calibri"/>
                <w:i w:val="1"/>
                <w:rtl w:val="0"/>
              </w:rPr>
              <w:t xml:space="preserve">Place candle and robe back in the line of symbols.</w:t>
            </w:r>
          </w:p>
        </w:tc>
        <w:tc>
          <w:tcPr>
            <w:tcBorders>
              <w:top w:color="000000" w:space="0" w:sz="0" w:val="nil"/>
              <w:bottom w:color="000000" w:space="0" w:sz="4" w:val="single"/>
            </w:tcBorders>
            <w:shd w:fill="auto" w:val="clear"/>
          </w:tcPr>
          <w:p w:rsidR="00000000" w:rsidDel="00000000" w:rsidP="00000000" w:rsidRDefault="00000000" w:rsidRPr="00000000" w14:paraId="00000041">
            <w:pPr>
              <w:pageBreakBefore w:val="0"/>
              <w:spacing w:after="120" w:line="240" w:lineRule="auto"/>
              <w:rPr>
                <w:rFonts w:ascii="Calibri" w:cs="Calibri" w:eastAsia="Calibri" w:hAnsi="Calibri"/>
                <w:b w:val="1"/>
              </w:rPr>
            </w:pPr>
            <w:r w:rsidDel="00000000" w:rsidR="00000000" w:rsidRPr="00000000">
              <w:rPr>
                <w:rFonts w:ascii="Calibri" w:cs="Calibri" w:eastAsia="Calibri" w:hAnsi="Calibri"/>
                <w:b w:val="1"/>
                <w:rtl w:val="0"/>
              </w:rPr>
              <w:t xml:space="preserve">You have put on Christ. In him you have been baptised.</w:t>
            </w:r>
          </w:p>
          <w:p w:rsidR="00000000" w:rsidDel="00000000" w:rsidP="00000000" w:rsidRDefault="00000000" w:rsidRPr="00000000" w14:paraId="00000042">
            <w:pPr>
              <w:pageBreakBefore w:val="0"/>
              <w:spacing w:after="120" w:line="240" w:lineRule="auto"/>
              <w:rPr>
                <w:rFonts w:ascii="Calibri" w:cs="Calibri" w:eastAsia="Calibri" w:hAnsi="Calibri"/>
                <w:b w:val="1"/>
              </w:rPr>
            </w:pPr>
            <w:r w:rsidDel="00000000" w:rsidR="00000000" w:rsidRPr="00000000">
              <w:rPr>
                <w:rtl w:val="0"/>
              </w:rPr>
            </w:r>
          </w:p>
        </w:tc>
      </w:tr>
      <w:tr>
        <w:trPr>
          <w:cantSplit w:val="0"/>
          <w:tblHeader w:val="0"/>
        </w:trPr>
        <w:tc>
          <w:tcPr>
            <w:tcBorders>
              <w:top w:color="000000" w:space="0" w:sz="4" w:val="single"/>
              <w:bottom w:color="000000" w:space="0" w:sz="0" w:val="nil"/>
            </w:tcBorders>
            <w:shd w:fill="auto" w:val="clear"/>
          </w:tcPr>
          <w:p w:rsidR="00000000" w:rsidDel="00000000" w:rsidP="00000000" w:rsidRDefault="00000000" w:rsidRPr="00000000" w14:paraId="00000043">
            <w:pPr>
              <w:pageBreakBefore w:val="0"/>
              <w:spacing w:after="120" w:before="240" w:line="240" w:lineRule="auto"/>
              <w:rPr>
                <w:rFonts w:ascii="Calibri" w:cs="Calibri" w:eastAsia="Calibri" w:hAnsi="Calibri"/>
              </w:rPr>
            </w:pPr>
            <w:r w:rsidDel="00000000" w:rsidR="00000000" w:rsidRPr="00000000">
              <w:rPr>
                <w:rFonts w:ascii="Calibri" w:cs="Calibri" w:eastAsia="Calibri" w:hAnsi="Calibri"/>
                <w:rtl w:val="0"/>
              </w:rPr>
              <w:t xml:space="preserve">Bread </w:t>
            </w:r>
          </w:p>
        </w:tc>
        <w:tc>
          <w:tcPr>
            <w:tcBorders>
              <w:top w:color="000000" w:space="0" w:sz="4" w:val="single"/>
              <w:bottom w:color="000000" w:space="0" w:sz="0" w:val="nil"/>
            </w:tcBorders>
            <w:shd w:fill="auto" w:val="clear"/>
          </w:tcPr>
          <w:p w:rsidR="00000000" w:rsidDel="00000000" w:rsidP="00000000" w:rsidRDefault="00000000" w:rsidRPr="00000000" w14:paraId="00000044">
            <w:pPr>
              <w:pageBreakBefore w:val="0"/>
              <w:spacing w:after="120" w:before="240" w:line="240" w:lineRule="auto"/>
              <w:rPr>
                <w:rFonts w:ascii="Calibri" w:cs="Calibri" w:eastAsia="Calibri" w:hAnsi="Calibri"/>
                <w:i w:val="1"/>
              </w:rPr>
            </w:pPr>
            <w:r w:rsidDel="00000000" w:rsidR="00000000" w:rsidRPr="00000000">
              <w:rPr>
                <w:rFonts w:ascii="Calibri" w:cs="Calibri" w:eastAsia="Calibri" w:hAnsi="Calibri"/>
                <w:i w:val="1"/>
                <w:rtl w:val="0"/>
              </w:rPr>
              <w:t xml:space="preserve">Hold up the bread, then say: </w:t>
            </w:r>
          </w:p>
        </w:tc>
        <w:tc>
          <w:tcPr>
            <w:tcBorders>
              <w:top w:color="000000" w:space="0" w:sz="4" w:val="single"/>
              <w:bottom w:color="000000" w:space="0" w:sz="0" w:val="nil"/>
            </w:tcBorders>
            <w:shd w:fill="auto" w:val="clear"/>
          </w:tcPr>
          <w:p w:rsidR="00000000" w:rsidDel="00000000" w:rsidP="00000000" w:rsidRDefault="00000000" w:rsidRPr="00000000" w14:paraId="00000045">
            <w:pPr>
              <w:pageBreakBefore w:val="0"/>
              <w:spacing w:after="120" w:before="240" w:line="240" w:lineRule="auto"/>
              <w:rPr>
                <w:rFonts w:ascii="Calibri" w:cs="Calibri" w:eastAsia="Calibri" w:hAnsi="Calibri"/>
                <w:b w:val="1"/>
              </w:rPr>
            </w:pPr>
            <w:r w:rsidDel="00000000" w:rsidR="00000000" w:rsidRPr="00000000">
              <w:rPr>
                <w:rFonts w:ascii="Calibri" w:cs="Calibri" w:eastAsia="Calibri" w:hAnsi="Calibri"/>
                <w:b w:val="1"/>
                <w:rtl w:val="0"/>
              </w:rPr>
              <w:t xml:space="preserve">In the Eucharist, bread is changed into the body of Jesus Christ. This is broken and shared with the community.</w:t>
            </w:r>
          </w:p>
        </w:tc>
      </w:tr>
      <w:tr>
        <w:trPr>
          <w:cantSplit w:val="0"/>
          <w:tblHeader w:val="0"/>
        </w:trPr>
        <w:tc>
          <w:tcPr>
            <w:tcBorders>
              <w:top w:color="000000" w:space="0" w:sz="0" w:val="nil"/>
            </w:tcBorders>
            <w:shd w:fill="auto" w:val="clear"/>
          </w:tcPr>
          <w:p w:rsidR="00000000" w:rsidDel="00000000" w:rsidP="00000000" w:rsidRDefault="00000000" w:rsidRPr="00000000" w14:paraId="00000046">
            <w:pPr>
              <w:pageBreakBefore w:val="0"/>
              <w:spacing w:after="120" w:line="240" w:lineRule="auto"/>
              <w:rPr>
                <w:rFonts w:ascii="Calibri" w:cs="Calibri" w:eastAsia="Calibri" w:hAnsi="Calibri"/>
              </w:rPr>
            </w:pPr>
            <w:r w:rsidDel="00000000" w:rsidR="00000000" w:rsidRPr="00000000">
              <w:rPr>
                <w:rtl w:val="0"/>
              </w:rPr>
            </w:r>
          </w:p>
        </w:tc>
        <w:tc>
          <w:tcPr>
            <w:tcBorders>
              <w:top w:color="000000" w:space="0" w:sz="0" w:val="nil"/>
            </w:tcBorders>
            <w:shd w:fill="auto" w:val="clear"/>
          </w:tcPr>
          <w:p w:rsidR="00000000" w:rsidDel="00000000" w:rsidP="00000000" w:rsidRDefault="00000000" w:rsidRPr="00000000" w14:paraId="00000047">
            <w:pPr>
              <w:pageBreakBefore w:val="0"/>
              <w:spacing w:after="120" w:line="240" w:lineRule="auto"/>
              <w:rPr>
                <w:rFonts w:ascii="Calibri" w:cs="Calibri" w:eastAsia="Calibri" w:hAnsi="Calibri"/>
                <w:i w:val="1"/>
              </w:rPr>
            </w:pPr>
            <w:r w:rsidDel="00000000" w:rsidR="00000000" w:rsidRPr="00000000">
              <w:rPr>
                <w:rFonts w:ascii="Calibri" w:cs="Calibri" w:eastAsia="Calibri" w:hAnsi="Calibri"/>
                <w:i w:val="1"/>
                <w:rtl w:val="0"/>
              </w:rPr>
              <w:t xml:space="preserve">Break the bread in half, as you say:</w:t>
            </w:r>
          </w:p>
          <w:p w:rsidR="00000000" w:rsidDel="00000000" w:rsidP="00000000" w:rsidRDefault="00000000" w:rsidRPr="00000000" w14:paraId="00000048">
            <w:pPr>
              <w:pageBreakBefore w:val="0"/>
              <w:spacing w:after="120" w:line="240" w:lineRule="auto"/>
              <w:rPr>
                <w:rFonts w:ascii="Calibri" w:cs="Calibri" w:eastAsia="Calibri" w:hAnsi="Calibri"/>
                <w:i w:val="1"/>
              </w:rPr>
            </w:pPr>
            <w:r w:rsidDel="00000000" w:rsidR="00000000" w:rsidRPr="00000000">
              <w:rPr>
                <w:rFonts w:ascii="Calibri" w:cs="Calibri" w:eastAsia="Calibri" w:hAnsi="Calibri"/>
                <w:i w:val="1"/>
                <w:rtl w:val="0"/>
              </w:rPr>
              <w:t xml:space="preserve">Place bread back in the line of symbols.</w:t>
            </w:r>
          </w:p>
        </w:tc>
        <w:tc>
          <w:tcPr>
            <w:tcBorders>
              <w:top w:color="000000" w:space="0" w:sz="0" w:val="nil"/>
            </w:tcBorders>
            <w:shd w:fill="auto" w:val="clear"/>
          </w:tcPr>
          <w:p w:rsidR="00000000" w:rsidDel="00000000" w:rsidP="00000000" w:rsidRDefault="00000000" w:rsidRPr="00000000" w14:paraId="00000049">
            <w:pPr>
              <w:pageBreakBefore w:val="0"/>
              <w:spacing w:after="120" w:line="240" w:lineRule="auto"/>
              <w:rPr>
                <w:rFonts w:ascii="Calibri" w:cs="Calibri" w:eastAsia="Calibri" w:hAnsi="Calibri"/>
                <w:b w:val="1"/>
              </w:rPr>
            </w:pPr>
            <w:r w:rsidDel="00000000" w:rsidR="00000000" w:rsidRPr="00000000">
              <w:rPr>
                <w:rFonts w:ascii="Calibri" w:cs="Calibri" w:eastAsia="Calibri" w:hAnsi="Calibri"/>
                <w:b w:val="1"/>
                <w:rtl w:val="0"/>
              </w:rPr>
              <w:t xml:space="preserve">Take and eat. This is my body.</w:t>
            </w:r>
          </w:p>
          <w:p w:rsidR="00000000" w:rsidDel="00000000" w:rsidP="00000000" w:rsidRDefault="00000000" w:rsidRPr="00000000" w14:paraId="0000004A">
            <w:pPr>
              <w:pageBreakBefore w:val="0"/>
              <w:spacing w:after="120" w:line="240" w:lineRule="auto"/>
              <w:rPr>
                <w:rFonts w:ascii="Calibri" w:cs="Calibri" w:eastAsia="Calibri" w:hAnsi="Calibri"/>
              </w:rPr>
            </w:pPr>
            <w:r w:rsidDel="00000000" w:rsidR="00000000" w:rsidRPr="00000000">
              <w:rPr>
                <w:rtl w:val="0"/>
              </w:rPr>
            </w:r>
          </w:p>
        </w:tc>
      </w:tr>
      <w:tr>
        <w:trPr>
          <w:cantSplit w:val="0"/>
          <w:tblHeader w:val="0"/>
        </w:trPr>
        <w:tc>
          <w:tcPr>
            <w:shd w:fill="auto" w:val="clear"/>
          </w:tcPr>
          <w:p w:rsidR="00000000" w:rsidDel="00000000" w:rsidP="00000000" w:rsidRDefault="00000000" w:rsidRPr="00000000" w14:paraId="0000004B">
            <w:pPr>
              <w:pageBreakBefore w:val="0"/>
              <w:spacing w:after="120" w:line="240" w:lineRule="auto"/>
              <w:rPr>
                <w:rFonts w:ascii="Calibri" w:cs="Calibri" w:eastAsia="Calibri" w:hAnsi="Calibri"/>
              </w:rPr>
            </w:pPr>
            <w:r w:rsidDel="00000000" w:rsidR="00000000" w:rsidRPr="00000000">
              <w:rPr>
                <w:rFonts w:ascii="Calibri" w:cs="Calibri" w:eastAsia="Calibri" w:hAnsi="Calibri"/>
                <w:rtl w:val="0"/>
              </w:rPr>
              <w:t xml:space="preserve">Wine</w:t>
            </w:r>
          </w:p>
        </w:tc>
        <w:tc>
          <w:tcPr>
            <w:shd w:fill="auto" w:val="clear"/>
          </w:tcPr>
          <w:p w:rsidR="00000000" w:rsidDel="00000000" w:rsidP="00000000" w:rsidRDefault="00000000" w:rsidRPr="00000000" w14:paraId="0000004C">
            <w:pPr>
              <w:pageBreakBefore w:val="0"/>
              <w:spacing w:after="120" w:line="240" w:lineRule="auto"/>
              <w:rPr>
                <w:rFonts w:ascii="Calibri" w:cs="Calibri" w:eastAsia="Calibri" w:hAnsi="Calibri"/>
                <w:i w:val="1"/>
              </w:rPr>
            </w:pPr>
            <w:r w:rsidDel="00000000" w:rsidR="00000000" w:rsidRPr="00000000">
              <w:rPr>
                <w:rFonts w:ascii="Calibri" w:cs="Calibri" w:eastAsia="Calibri" w:hAnsi="Calibri"/>
                <w:i w:val="1"/>
                <w:rtl w:val="0"/>
              </w:rPr>
              <w:t xml:space="preserve">Hold up the cup, then say: </w:t>
            </w:r>
          </w:p>
          <w:p w:rsidR="00000000" w:rsidDel="00000000" w:rsidP="00000000" w:rsidRDefault="00000000" w:rsidRPr="00000000" w14:paraId="0000004D">
            <w:pPr>
              <w:pageBreakBefore w:val="0"/>
              <w:spacing w:after="120" w:line="240" w:lineRule="auto"/>
              <w:rPr>
                <w:rFonts w:ascii="Calibri" w:cs="Calibri" w:eastAsia="Calibri" w:hAnsi="Calibri"/>
                <w:i w:val="1"/>
              </w:rPr>
            </w:pPr>
            <w:r w:rsidDel="00000000" w:rsidR="00000000" w:rsidRPr="00000000">
              <w:rPr>
                <w:rtl w:val="0"/>
              </w:rPr>
            </w:r>
          </w:p>
          <w:p w:rsidR="00000000" w:rsidDel="00000000" w:rsidP="00000000" w:rsidRDefault="00000000" w:rsidRPr="00000000" w14:paraId="0000004E">
            <w:pPr>
              <w:pageBreakBefore w:val="0"/>
              <w:spacing w:after="120" w:line="240" w:lineRule="auto"/>
              <w:rPr>
                <w:rFonts w:ascii="Calibri" w:cs="Calibri" w:eastAsia="Calibri" w:hAnsi="Calibri"/>
                <w:i w:val="1"/>
              </w:rPr>
            </w:pPr>
            <w:r w:rsidDel="00000000" w:rsidR="00000000" w:rsidRPr="00000000">
              <w:rPr>
                <w:rFonts w:ascii="Calibri" w:cs="Calibri" w:eastAsia="Calibri" w:hAnsi="Calibri"/>
                <w:i w:val="1"/>
                <w:rtl w:val="0"/>
              </w:rPr>
              <w:t xml:space="preserve">Place cup back in the line of symbols.</w:t>
            </w:r>
          </w:p>
        </w:tc>
        <w:tc>
          <w:tcPr>
            <w:shd w:fill="auto" w:val="clear"/>
          </w:tcPr>
          <w:p w:rsidR="00000000" w:rsidDel="00000000" w:rsidP="00000000" w:rsidRDefault="00000000" w:rsidRPr="00000000" w14:paraId="0000004F">
            <w:pPr>
              <w:pageBreakBefore w:val="0"/>
              <w:spacing w:after="120" w:line="240" w:lineRule="auto"/>
              <w:rPr>
                <w:rFonts w:ascii="Calibri" w:cs="Calibri" w:eastAsia="Calibri" w:hAnsi="Calibri"/>
                <w:b w:val="1"/>
              </w:rPr>
            </w:pPr>
            <w:r w:rsidDel="00000000" w:rsidR="00000000" w:rsidRPr="00000000">
              <w:rPr>
                <w:rFonts w:ascii="Calibri" w:cs="Calibri" w:eastAsia="Calibri" w:hAnsi="Calibri"/>
                <w:b w:val="1"/>
                <w:rtl w:val="0"/>
              </w:rPr>
              <w:t xml:space="preserve">In the Eucharist, wine is changed into the blood of Jesus Christ. This is shared and drunk by the community.</w:t>
            </w:r>
          </w:p>
          <w:p w:rsidR="00000000" w:rsidDel="00000000" w:rsidP="00000000" w:rsidRDefault="00000000" w:rsidRPr="00000000" w14:paraId="00000050">
            <w:pPr>
              <w:pageBreakBefore w:val="0"/>
              <w:spacing w:after="120" w:line="240" w:lineRule="auto"/>
              <w:rPr>
                <w:rFonts w:ascii="Calibri" w:cs="Calibri" w:eastAsia="Calibri" w:hAnsi="Calibri"/>
                <w:b w:val="1"/>
              </w:rPr>
            </w:pPr>
            <w:r w:rsidDel="00000000" w:rsidR="00000000" w:rsidRPr="00000000">
              <w:rPr>
                <w:rtl w:val="0"/>
              </w:rPr>
            </w:r>
          </w:p>
        </w:tc>
      </w:tr>
      <w:tr>
        <w:trPr>
          <w:cantSplit w:val="0"/>
          <w:tblHeader w:val="0"/>
        </w:trPr>
        <w:tc>
          <w:tcPr>
            <w:shd w:fill="auto" w:val="clear"/>
          </w:tcPr>
          <w:p w:rsidR="00000000" w:rsidDel="00000000" w:rsidP="00000000" w:rsidRDefault="00000000" w:rsidRPr="00000000" w14:paraId="00000051">
            <w:pPr>
              <w:pageBreakBefore w:val="0"/>
              <w:spacing w:after="120" w:line="240" w:lineRule="auto"/>
              <w:rPr>
                <w:rFonts w:ascii="Calibri" w:cs="Calibri" w:eastAsia="Calibri" w:hAnsi="Calibri"/>
              </w:rPr>
            </w:pPr>
            <w:r w:rsidDel="00000000" w:rsidR="00000000" w:rsidRPr="00000000">
              <w:rPr>
                <w:rtl w:val="0"/>
              </w:rPr>
            </w:r>
          </w:p>
        </w:tc>
        <w:tc>
          <w:tcPr>
            <w:shd w:fill="auto" w:val="clear"/>
          </w:tcPr>
          <w:p w:rsidR="00000000" w:rsidDel="00000000" w:rsidP="00000000" w:rsidRDefault="00000000" w:rsidRPr="00000000" w14:paraId="00000052">
            <w:pPr>
              <w:pageBreakBefore w:val="0"/>
              <w:spacing w:after="120" w:line="240" w:lineRule="auto"/>
              <w:rPr>
                <w:rFonts w:ascii="Calibri" w:cs="Calibri" w:eastAsia="Calibri" w:hAnsi="Calibri"/>
                <w:i w:val="1"/>
              </w:rPr>
            </w:pPr>
            <w:r w:rsidDel="00000000" w:rsidR="00000000" w:rsidRPr="00000000">
              <w:rPr>
                <w:rFonts w:ascii="Calibri" w:cs="Calibri" w:eastAsia="Calibri" w:hAnsi="Calibri"/>
                <w:i w:val="1"/>
                <w:rtl w:val="0"/>
              </w:rPr>
              <w:t xml:space="preserve">Show the cup around the circle, as you say:</w:t>
            </w:r>
          </w:p>
        </w:tc>
        <w:tc>
          <w:tcPr>
            <w:shd w:fill="auto" w:val="clear"/>
          </w:tcPr>
          <w:p w:rsidR="00000000" w:rsidDel="00000000" w:rsidP="00000000" w:rsidRDefault="00000000" w:rsidRPr="00000000" w14:paraId="00000053">
            <w:pPr>
              <w:pageBreakBefore w:val="0"/>
              <w:spacing w:after="120" w:line="240" w:lineRule="auto"/>
              <w:rPr>
                <w:rFonts w:ascii="Calibri" w:cs="Calibri" w:eastAsia="Calibri" w:hAnsi="Calibri"/>
                <w:b w:val="1"/>
              </w:rPr>
            </w:pPr>
            <w:r w:rsidDel="00000000" w:rsidR="00000000" w:rsidRPr="00000000">
              <w:rPr>
                <w:rFonts w:ascii="Calibri" w:cs="Calibri" w:eastAsia="Calibri" w:hAnsi="Calibri"/>
                <w:b w:val="1"/>
                <w:rtl w:val="0"/>
              </w:rPr>
              <w:t xml:space="preserve">Take and drink. This is my blood.</w:t>
            </w:r>
          </w:p>
          <w:p w:rsidR="00000000" w:rsidDel="00000000" w:rsidP="00000000" w:rsidRDefault="00000000" w:rsidRPr="00000000" w14:paraId="00000054">
            <w:pPr>
              <w:pageBreakBefore w:val="0"/>
              <w:spacing w:after="120" w:line="240" w:lineRule="auto"/>
              <w:rPr>
                <w:rFonts w:ascii="Calibri" w:cs="Calibri" w:eastAsia="Calibri" w:hAnsi="Calibri"/>
                <w:b w:val="1"/>
              </w:rPr>
            </w:pPr>
            <w:r w:rsidDel="00000000" w:rsidR="00000000" w:rsidRPr="00000000">
              <w:rPr>
                <w:rtl w:val="0"/>
              </w:rPr>
            </w:r>
          </w:p>
        </w:tc>
      </w:tr>
      <w:tr>
        <w:trPr>
          <w:cantSplit w:val="0"/>
          <w:tblHeader w:val="0"/>
        </w:trPr>
        <w:tc>
          <w:tcPr>
            <w:shd w:fill="auto" w:val="clear"/>
          </w:tcPr>
          <w:p w:rsidR="00000000" w:rsidDel="00000000" w:rsidP="00000000" w:rsidRDefault="00000000" w:rsidRPr="00000000" w14:paraId="00000055">
            <w:pPr>
              <w:pageBreakBefore w:val="0"/>
              <w:spacing w:after="120" w:line="240" w:lineRule="auto"/>
              <w:rPr>
                <w:rFonts w:ascii="Calibri" w:cs="Calibri" w:eastAsia="Calibri" w:hAnsi="Calibri"/>
              </w:rPr>
            </w:pPr>
            <w:r w:rsidDel="00000000" w:rsidR="00000000" w:rsidRPr="00000000">
              <w:rPr>
                <w:rtl w:val="0"/>
              </w:rPr>
            </w:r>
          </w:p>
        </w:tc>
        <w:tc>
          <w:tcPr>
            <w:shd w:fill="auto" w:val="clear"/>
          </w:tcPr>
          <w:p w:rsidR="00000000" w:rsidDel="00000000" w:rsidP="00000000" w:rsidRDefault="00000000" w:rsidRPr="00000000" w14:paraId="00000056">
            <w:pPr>
              <w:pageBreakBefore w:val="0"/>
              <w:spacing w:after="120" w:line="240" w:lineRule="auto"/>
              <w:rPr>
                <w:rFonts w:ascii="Calibri" w:cs="Calibri" w:eastAsia="Calibri" w:hAnsi="Calibri"/>
                <w:i w:val="1"/>
              </w:rPr>
            </w:pPr>
            <w:r w:rsidDel="00000000" w:rsidR="00000000" w:rsidRPr="00000000">
              <w:rPr>
                <w:rFonts w:ascii="Calibri" w:cs="Calibri" w:eastAsia="Calibri" w:hAnsi="Calibri"/>
                <w:i w:val="1"/>
                <w:rtl w:val="0"/>
              </w:rPr>
              <w:t xml:space="preserve">Touch each symbol, as you say:</w:t>
            </w:r>
          </w:p>
        </w:tc>
        <w:tc>
          <w:tcPr>
            <w:shd w:fill="auto" w:val="clear"/>
          </w:tcPr>
          <w:p w:rsidR="00000000" w:rsidDel="00000000" w:rsidP="00000000" w:rsidRDefault="00000000" w:rsidRPr="00000000" w14:paraId="00000057">
            <w:pPr>
              <w:pageBreakBefore w:val="0"/>
              <w:spacing w:after="120" w:line="240" w:lineRule="auto"/>
              <w:rPr>
                <w:rFonts w:ascii="Calibri" w:cs="Calibri" w:eastAsia="Calibri" w:hAnsi="Calibri"/>
                <w:b w:val="1"/>
              </w:rPr>
            </w:pPr>
            <w:r w:rsidDel="00000000" w:rsidR="00000000" w:rsidRPr="00000000">
              <w:rPr>
                <w:rFonts w:ascii="Calibri" w:cs="Calibri" w:eastAsia="Calibri" w:hAnsi="Calibri"/>
                <w:b w:val="1"/>
                <w:rtl w:val="0"/>
              </w:rPr>
              <w:t xml:space="preserve">Water</w:t>
              <w:tab/>
              <w:tab/>
              <w:t xml:space="preserve">Oil</w:t>
            </w:r>
          </w:p>
          <w:p w:rsidR="00000000" w:rsidDel="00000000" w:rsidP="00000000" w:rsidRDefault="00000000" w:rsidRPr="00000000" w14:paraId="00000058">
            <w:pPr>
              <w:pageBreakBefore w:val="0"/>
              <w:spacing w:after="120" w:line="240" w:lineRule="auto"/>
              <w:rPr>
                <w:rFonts w:ascii="Calibri" w:cs="Calibri" w:eastAsia="Calibri" w:hAnsi="Calibri"/>
                <w:b w:val="1"/>
              </w:rPr>
            </w:pPr>
            <w:r w:rsidDel="00000000" w:rsidR="00000000" w:rsidRPr="00000000">
              <w:rPr>
                <w:rFonts w:ascii="Calibri" w:cs="Calibri" w:eastAsia="Calibri" w:hAnsi="Calibri"/>
                <w:b w:val="1"/>
                <w:rtl w:val="0"/>
              </w:rPr>
              <w:t xml:space="preserve">Light</w:t>
              <w:tab/>
              <w:tab/>
              <w:t xml:space="preserve">White robe</w:t>
            </w:r>
          </w:p>
          <w:p w:rsidR="00000000" w:rsidDel="00000000" w:rsidP="00000000" w:rsidRDefault="00000000" w:rsidRPr="00000000" w14:paraId="00000059">
            <w:pPr>
              <w:pageBreakBefore w:val="0"/>
              <w:spacing w:after="120" w:line="240" w:lineRule="auto"/>
              <w:rPr>
                <w:rFonts w:ascii="Calibri" w:cs="Calibri" w:eastAsia="Calibri" w:hAnsi="Calibri"/>
                <w:b w:val="1"/>
              </w:rPr>
            </w:pPr>
            <w:r w:rsidDel="00000000" w:rsidR="00000000" w:rsidRPr="00000000">
              <w:rPr>
                <w:rFonts w:ascii="Calibri" w:cs="Calibri" w:eastAsia="Calibri" w:hAnsi="Calibri"/>
                <w:b w:val="1"/>
                <w:rtl w:val="0"/>
              </w:rPr>
              <w:t xml:space="preserve">Bread</w:t>
              <w:tab/>
              <w:tab/>
              <w:t xml:space="preserve">Wine</w:t>
            </w:r>
          </w:p>
          <w:p w:rsidR="00000000" w:rsidDel="00000000" w:rsidP="00000000" w:rsidRDefault="00000000" w:rsidRPr="00000000" w14:paraId="0000005A">
            <w:pPr>
              <w:pageBreakBefore w:val="0"/>
              <w:spacing w:after="120" w:line="240" w:lineRule="auto"/>
              <w:rPr>
                <w:rFonts w:ascii="Calibri" w:cs="Calibri" w:eastAsia="Calibri" w:hAnsi="Calibri"/>
                <w:b w:val="1"/>
              </w:rPr>
            </w:pPr>
            <w:r w:rsidDel="00000000" w:rsidR="00000000" w:rsidRPr="00000000">
              <w:rPr>
                <w:rFonts w:ascii="Calibri" w:cs="Calibri" w:eastAsia="Calibri" w:hAnsi="Calibri"/>
                <w:b w:val="1"/>
                <w:rtl w:val="0"/>
              </w:rPr>
              <w:t xml:space="preserve">All these are signs of God’s love. They are very ordinary things. Yet they become very special and holy when they are used in the Church.</w:t>
            </w:r>
          </w:p>
        </w:tc>
      </w:tr>
    </w:tbl>
    <w:p w:rsidR="00000000" w:rsidDel="00000000" w:rsidP="00000000" w:rsidRDefault="00000000" w:rsidRPr="00000000" w14:paraId="0000005B">
      <w:pPr>
        <w:spacing w:after="160" w:line="259" w:lineRule="auto"/>
        <w:ind w:left="0" w:firstLine="0"/>
        <w:rPr/>
      </w:pPr>
      <w:r w:rsidDel="00000000" w:rsidR="00000000" w:rsidRPr="00000000">
        <w:rPr>
          <w:rtl w:val="0"/>
        </w:rPr>
      </w:r>
    </w:p>
    <w:sectPr>
      <w:pgSz w:h="16834" w:w="11909" w:orient="portrait"/>
      <w:pgMar w:bottom="1440" w:top="1440" w:left="992.1259842519685"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Calibri"/>
  <w:font w:name="Courier New"/>
  <w:font w:name="Noto Sans Symbol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_GB"/>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0.0" w:type="dxa"/>
        <w:left w:w="115.0" w:type="dxa"/>
        <w:bottom w:w="0.0" w:type="dxa"/>
        <w:right w:w="115.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